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5FD92" w14:textId="29B0FBFF" w:rsidR="001B7B57" w:rsidRPr="005861B8" w:rsidRDefault="00E94CFD" w:rsidP="001B7B57">
      <w:pPr>
        <w:autoSpaceDE w:val="0"/>
        <w:autoSpaceDN w:val="0"/>
        <w:adjustRightInd w:val="0"/>
        <w:spacing w:before="120"/>
        <w:jc w:val="center"/>
        <w:rPr>
          <w:b/>
          <w:bCs/>
          <w:sz w:val="28"/>
          <w:szCs w:val="28"/>
        </w:rPr>
      </w:pPr>
      <w:r w:rsidRPr="005861B8">
        <w:rPr>
          <w:b/>
          <w:bCs/>
          <w:sz w:val="28"/>
          <w:szCs w:val="28"/>
        </w:rPr>
        <w:t>PH</w:t>
      </w:r>
      <w:r w:rsidRPr="005861B8">
        <w:rPr>
          <w:b/>
          <w:bCs/>
          <w:sz w:val="28"/>
          <w:szCs w:val="28"/>
          <w:lang w:val="vi-VN"/>
        </w:rPr>
        <w:t>ẦN 2. YÊU CẦU VỀ KỸ THUẬT</w:t>
      </w:r>
    </w:p>
    <w:p w14:paraId="59FDB4A9" w14:textId="69F7E2ED" w:rsidR="001B7B57" w:rsidRPr="005861B8" w:rsidRDefault="00E94CFD" w:rsidP="001B7B57">
      <w:pPr>
        <w:autoSpaceDE w:val="0"/>
        <w:autoSpaceDN w:val="0"/>
        <w:adjustRightInd w:val="0"/>
        <w:spacing w:before="120"/>
        <w:jc w:val="center"/>
        <w:rPr>
          <w:b/>
          <w:bCs/>
          <w:sz w:val="28"/>
          <w:szCs w:val="28"/>
        </w:rPr>
      </w:pPr>
      <w:r w:rsidRPr="005861B8">
        <w:rPr>
          <w:b/>
          <w:bCs/>
          <w:sz w:val="28"/>
          <w:szCs w:val="28"/>
          <w:lang w:val="vi-VN"/>
        </w:rPr>
        <w:t>CHƯƠNG</w:t>
      </w:r>
      <w:r w:rsidRPr="005861B8">
        <w:rPr>
          <w:b/>
          <w:bCs/>
          <w:sz w:val="28"/>
          <w:szCs w:val="28"/>
        </w:rPr>
        <w:t xml:space="preserve"> V. </w:t>
      </w:r>
      <w:r w:rsidRPr="005861B8">
        <w:rPr>
          <w:b/>
          <w:bCs/>
          <w:sz w:val="28"/>
          <w:szCs w:val="28"/>
          <w:lang w:val="vi-VN"/>
        </w:rPr>
        <w:t>YÊU CẦU VỀ KỸ THUẬT</w:t>
      </w:r>
    </w:p>
    <w:p w14:paraId="7508A383" w14:textId="77777777" w:rsidR="001B7B57" w:rsidRPr="005861B8" w:rsidRDefault="001B7B57" w:rsidP="001B7B57">
      <w:pPr>
        <w:autoSpaceDE w:val="0"/>
        <w:autoSpaceDN w:val="0"/>
        <w:adjustRightInd w:val="0"/>
        <w:spacing w:before="120"/>
        <w:ind w:firstLine="720"/>
        <w:jc w:val="both"/>
        <w:rPr>
          <w:b/>
          <w:bCs/>
          <w:sz w:val="28"/>
          <w:szCs w:val="28"/>
        </w:rPr>
      </w:pPr>
      <w:r w:rsidRPr="005861B8">
        <w:rPr>
          <w:b/>
          <w:bCs/>
          <w:sz w:val="28"/>
          <w:szCs w:val="28"/>
          <w:lang w:val="vi-VN"/>
        </w:rPr>
        <w:t>Yêu cầu về kỹ thuật bao gồm các nội dung cơ bản như sau:</w:t>
      </w:r>
    </w:p>
    <w:p w14:paraId="61C98995" w14:textId="6EDDAEFB" w:rsidR="00A71002" w:rsidRPr="005861B8" w:rsidRDefault="00CF77E2" w:rsidP="00B5535A">
      <w:pPr>
        <w:pStyle w:val="Heading1"/>
        <w:numPr>
          <w:ilvl w:val="0"/>
          <w:numId w:val="9"/>
        </w:numPr>
        <w:ind w:left="426" w:hanging="426"/>
        <w:rPr>
          <w:rFonts w:ascii="Times New Roman" w:hAnsi="Times New Roman"/>
          <w:sz w:val="28"/>
          <w:szCs w:val="28"/>
        </w:rPr>
      </w:pPr>
      <w:r w:rsidRPr="005861B8">
        <w:rPr>
          <w:rFonts w:ascii="Times New Roman" w:hAnsi="Times New Roman"/>
          <w:sz w:val="28"/>
          <w:szCs w:val="28"/>
        </w:rPr>
        <w:t>Giới thiệu chung về gói thầu.</w:t>
      </w:r>
    </w:p>
    <w:p w14:paraId="4CBBEC1C" w14:textId="2A747523" w:rsidR="004333E7" w:rsidRPr="005861B8" w:rsidRDefault="00343B15" w:rsidP="004333E7">
      <w:pPr>
        <w:pStyle w:val="BodyText"/>
        <w:widowControl w:val="0"/>
        <w:numPr>
          <w:ilvl w:val="2"/>
          <w:numId w:val="2"/>
        </w:numPr>
        <w:spacing w:before="120"/>
        <w:ind w:left="851"/>
        <w:contextualSpacing/>
        <w:jc w:val="both"/>
        <w:rPr>
          <w:rFonts w:ascii="Times New Roman" w:hAnsi="Times New Roman"/>
          <w:szCs w:val="28"/>
          <w:lang w:val="en-US"/>
        </w:rPr>
      </w:pPr>
      <w:r w:rsidRPr="005861B8">
        <w:rPr>
          <w:rFonts w:ascii="Times New Roman" w:hAnsi="Times New Roman"/>
          <w:szCs w:val="28"/>
          <w:lang w:val="en-US"/>
        </w:rPr>
        <w:t>Tên gói thầu</w:t>
      </w:r>
      <w:r w:rsidR="001B7B57" w:rsidRPr="005861B8">
        <w:rPr>
          <w:rFonts w:ascii="Times New Roman" w:hAnsi="Times New Roman"/>
          <w:szCs w:val="28"/>
          <w:lang w:val="en-US"/>
        </w:rPr>
        <w:t>:</w:t>
      </w:r>
      <w:r w:rsidR="007B0190" w:rsidRPr="005861B8">
        <w:rPr>
          <w:rFonts w:ascii="Times New Roman" w:hAnsi="Times New Roman"/>
          <w:szCs w:val="28"/>
          <w:lang w:val="en-US"/>
        </w:rPr>
        <w:t xml:space="preserve"> </w:t>
      </w:r>
      <w:r w:rsidR="004333E7" w:rsidRPr="005861B8">
        <w:rPr>
          <w:rFonts w:ascii="Times New Roman" w:hAnsi="Times New Roman"/>
          <w:szCs w:val="28"/>
          <w:lang w:val="en-US"/>
        </w:rPr>
        <w:t>Gói thầu số 52: Mua sắm, lắp đặt thay thế các thiết bị hệ thống cảnh báo từ xa năm 2025 - Nhà máy thủy điện Sông Ba Hạ</w:t>
      </w:r>
    </w:p>
    <w:p w14:paraId="195D80CC" w14:textId="38A8CA31" w:rsidR="00343B15" w:rsidRPr="005861B8" w:rsidRDefault="00343B15" w:rsidP="00B5535A">
      <w:pPr>
        <w:pStyle w:val="BodyText"/>
        <w:widowControl w:val="0"/>
        <w:numPr>
          <w:ilvl w:val="2"/>
          <w:numId w:val="2"/>
        </w:numPr>
        <w:spacing w:before="120"/>
        <w:ind w:left="851"/>
        <w:contextualSpacing/>
        <w:jc w:val="both"/>
        <w:rPr>
          <w:rFonts w:ascii="Times New Roman" w:hAnsi="Times New Roman"/>
          <w:szCs w:val="28"/>
          <w:lang w:val="en-US"/>
        </w:rPr>
      </w:pPr>
      <w:r w:rsidRPr="005861B8">
        <w:rPr>
          <w:rFonts w:ascii="Times New Roman" w:hAnsi="Times New Roman"/>
          <w:szCs w:val="28"/>
          <w:lang w:val="en-US"/>
        </w:rPr>
        <w:t>Nguồn vốn: Sản xuất kinh doanh năm 202</w:t>
      </w:r>
      <w:r w:rsidR="004333E7" w:rsidRPr="005861B8">
        <w:rPr>
          <w:rFonts w:ascii="Times New Roman" w:hAnsi="Times New Roman"/>
          <w:szCs w:val="28"/>
          <w:lang w:val="en-US"/>
        </w:rPr>
        <w:t>5</w:t>
      </w:r>
      <w:r w:rsidRPr="005861B8">
        <w:rPr>
          <w:rFonts w:ascii="Times New Roman" w:hAnsi="Times New Roman"/>
          <w:szCs w:val="28"/>
          <w:lang w:val="en-US"/>
        </w:rPr>
        <w:t>.</w:t>
      </w:r>
    </w:p>
    <w:p w14:paraId="386F634A" w14:textId="41837F94" w:rsidR="00784A00" w:rsidRPr="005861B8" w:rsidRDefault="00784A00" w:rsidP="00B5535A">
      <w:pPr>
        <w:pStyle w:val="BodyText"/>
        <w:widowControl w:val="0"/>
        <w:numPr>
          <w:ilvl w:val="2"/>
          <w:numId w:val="2"/>
        </w:numPr>
        <w:spacing w:before="120"/>
        <w:ind w:left="851"/>
        <w:contextualSpacing/>
        <w:jc w:val="both"/>
        <w:rPr>
          <w:rFonts w:ascii="Times New Roman" w:hAnsi="Times New Roman"/>
          <w:szCs w:val="28"/>
          <w:lang w:val="en-US"/>
        </w:rPr>
      </w:pPr>
      <w:r w:rsidRPr="005861B8">
        <w:rPr>
          <w:rFonts w:ascii="Times New Roman" w:hAnsi="Times New Roman"/>
          <w:szCs w:val="28"/>
          <w:lang w:val="en-US"/>
        </w:rPr>
        <w:t>Thời gian thực hiện gói thầu</w:t>
      </w:r>
      <w:r w:rsidR="00BB3184" w:rsidRPr="005861B8">
        <w:rPr>
          <w:rFonts w:ascii="Times New Roman" w:hAnsi="Times New Roman"/>
          <w:szCs w:val="28"/>
          <w:lang w:val="en-US"/>
        </w:rPr>
        <w:tab/>
      </w:r>
      <w:r w:rsidR="00BB3184" w:rsidRPr="005861B8">
        <w:rPr>
          <w:rFonts w:ascii="Times New Roman" w:hAnsi="Times New Roman"/>
          <w:szCs w:val="28"/>
          <w:lang w:val="en-US"/>
        </w:rPr>
        <w:tab/>
      </w:r>
      <w:r w:rsidRPr="005861B8">
        <w:rPr>
          <w:rFonts w:ascii="Times New Roman" w:hAnsi="Times New Roman"/>
          <w:szCs w:val="28"/>
          <w:lang w:val="en-US"/>
        </w:rPr>
        <w:t xml:space="preserve">: </w:t>
      </w:r>
      <w:r w:rsidR="004333E7" w:rsidRPr="005861B8">
        <w:rPr>
          <w:rFonts w:ascii="Times New Roman" w:hAnsi="Times New Roman"/>
          <w:szCs w:val="28"/>
          <w:lang w:val="en-US"/>
        </w:rPr>
        <w:t>3</w:t>
      </w:r>
      <w:r w:rsidRPr="005861B8">
        <w:rPr>
          <w:rFonts w:ascii="Times New Roman" w:hAnsi="Times New Roman"/>
          <w:szCs w:val="28"/>
          <w:lang w:val="en-US"/>
        </w:rPr>
        <w:t>0 ngày.</w:t>
      </w:r>
    </w:p>
    <w:p w14:paraId="2440D9DD" w14:textId="74F7DC3A" w:rsidR="00784A00" w:rsidRPr="005861B8" w:rsidRDefault="00CF37F0" w:rsidP="00784A00">
      <w:pPr>
        <w:pStyle w:val="BodyText"/>
        <w:widowControl w:val="0"/>
        <w:spacing w:before="120"/>
        <w:ind w:left="851"/>
        <w:contextualSpacing/>
        <w:jc w:val="both"/>
        <w:rPr>
          <w:rFonts w:ascii="Times New Roman" w:hAnsi="Times New Roman"/>
          <w:szCs w:val="28"/>
          <w:lang w:val="en-US"/>
        </w:rPr>
      </w:pPr>
      <w:r w:rsidRPr="005861B8">
        <w:rPr>
          <w:rFonts w:ascii="Times New Roman" w:hAnsi="Times New Roman"/>
          <w:szCs w:val="28"/>
          <w:lang w:val="en-US"/>
        </w:rPr>
        <w:t xml:space="preserve">+ </w:t>
      </w:r>
      <w:r w:rsidR="00784A00" w:rsidRPr="005861B8">
        <w:rPr>
          <w:rFonts w:ascii="Times New Roman" w:hAnsi="Times New Roman"/>
          <w:szCs w:val="28"/>
          <w:lang w:val="en-US"/>
        </w:rPr>
        <w:t>Tiế</w:t>
      </w:r>
      <w:r w:rsidR="007B0190" w:rsidRPr="005861B8">
        <w:rPr>
          <w:rFonts w:ascii="Times New Roman" w:hAnsi="Times New Roman"/>
          <w:szCs w:val="28"/>
          <w:lang w:val="en-US"/>
        </w:rPr>
        <w:t>n độ cấp hàng hóa</w:t>
      </w:r>
      <w:r w:rsidR="00BB3184" w:rsidRPr="005861B8">
        <w:rPr>
          <w:rFonts w:ascii="Times New Roman" w:hAnsi="Times New Roman"/>
          <w:szCs w:val="28"/>
          <w:lang w:val="en-US"/>
        </w:rPr>
        <w:tab/>
      </w:r>
      <w:r w:rsidR="00BB3184" w:rsidRPr="005861B8">
        <w:rPr>
          <w:rFonts w:ascii="Times New Roman" w:hAnsi="Times New Roman"/>
          <w:szCs w:val="28"/>
          <w:lang w:val="en-US"/>
        </w:rPr>
        <w:tab/>
      </w:r>
      <w:r w:rsidR="00BB3184" w:rsidRPr="005861B8">
        <w:rPr>
          <w:rFonts w:ascii="Times New Roman" w:hAnsi="Times New Roman"/>
          <w:szCs w:val="28"/>
          <w:lang w:val="en-US"/>
        </w:rPr>
        <w:tab/>
      </w:r>
      <w:r w:rsidR="007B0190" w:rsidRPr="005861B8">
        <w:rPr>
          <w:rFonts w:ascii="Times New Roman" w:hAnsi="Times New Roman"/>
          <w:szCs w:val="28"/>
          <w:lang w:val="en-US"/>
        </w:rPr>
        <w:t xml:space="preserve">: Trong vòng </w:t>
      </w:r>
      <w:r w:rsidR="004333E7" w:rsidRPr="005861B8">
        <w:rPr>
          <w:rFonts w:ascii="Times New Roman" w:hAnsi="Times New Roman"/>
          <w:szCs w:val="28"/>
          <w:lang w:val="en-US"/>
        </w:rPr>
        <w:t>20</w:t>
      </w:r>
      <w:r w:rsidR="00784A00" w:rsidRPr="005861B8">
        <w:rPr>
          <w:rFonts w:ascii="Times New Roman" w:hAnsi="Times New Roman"/>
          <w:szCs w:val="28"/>
          <w:lang w:val="en-US"/>
        </w:rPr>
        <w:t xml:space="preserve"> ngày kể từ ngày Hợp đồng có hiệu lực.</w:t>
      </w:r>
    </w:p>
    <w:p w14:paraId="66F2ADCD" w14:textId="1D31DC85" w:rsidR="00784A00" w:rsidRPr="005861B8" w:rsidRDefault="00CF37F0" w:rsidP="00103082">
      <w:pPr>
        <w:pStyle w:val="BodyText"/>
        <w:widowControl w:val="0"/>
        <w:spacing w:before="120"/>
        <w:ind w:left="851"/>
        <w:contextualSpacing/>
        <w:jc w:val="both"/>
        <w:rPr>
          <w:rFonts w:ascii="Times New Roman" w:hAnsi="Times New Roman"/>
          <w:szCs w:val="28"/>
          <w:lang w:val="pt-PT"/>
        </w:rPr>
      </w:pPr>
      <w:r w:rsidRPr="005861B8">
        <w:rPr>
          <w:rFonts w:ascii="Times New Roman" w:hAnsi="Times New Roman"/>
          <w:szCs w:val="28"/>
          <w:lang w:val="en-US"/>
        </w:rPr>
        <w:t xml:space="preserve">+ </w:t>
      </w:r>
      <w:r w:rsidR="00784A00" w:rsidRPr="005861B8">
        <w:rPr>
          <w:rFonts w:ascii="Times New Roman" w:hAnsi="Times New Roman"/>
          <w:szCs w:val="28"/>
          <w:lang w:val="en-US"/>
        </w:rPr>
        <w:t xml:space="preserve">Tiến độ cho công tác chuẩn bị, lắp đặt, thử nghiệm, nghiệm thu đưa vào vận hành: </w:t>
      </w:r>
      <w:r w:rsidR="004333E7" w:rsidRPr="005861B8">
        <w:rPr>
          <w:rFonts w:ascii="Times New Roman" w:hAnsi="Times New Roman"/>
          <w:szCs w:val="28"/>
          <w:lang w:val="en-US"/>
        </w:rPr>
        <w:t>Trong vòng 10</w:t>
      </w:r>
      <w:r w:rsidR="00784A00" w:rsidRPr="005861B8">
        <w:rPr>
          <w:rFonts w:ascii="Times New Roman" w:hAnsi="Times New Roman"/>
          <w:szCs w:val="28"/>
          <w:lang w:val="en-US"/>
        </w:rPr>
        <w:t xml:space="preserve"> ngày liên tục kể từ ngày Chủ đầu tư bàn giao mặt </w:t>
      </w:r>
      <w:r w:rsidR="00784A00" w:rsidRPr="005861B8">
        <w:rPr>
          <w:rFonts w:ascii="Times New Roman" w:hAnsi="Times New Roman"/>
          <w:szCs w:val="28"/>
          <w:lang w:val="pt-PT"/>
        </w:rPr>
        <w:t>bằng thi công.</w:t>
      </w:r>
    </w:p>
    <w:p w14:paraId="0B1DA5EA" w14:textId="284FF70C" w:rsidR="007B0190" w:rsidRPr="005861B8" w:rsidRDefault="00343B15" w:rsidP="00B5535A">
      <w:pPr>
        <w:pStyle w:val="BodyText"/>
        <w:widowControl w:val="0"/>
        <w:numPr>
          <w:ilvl w:val="2"/>
          <w:numId w:val="2"/>
        </w:numPr>
        <w:spacing w:before="120"/>
        <w:ind w:left="851"/>
        <w:contextualSpacing/>
        <w:jc w:val="both"/>
        <w:rPr>
          <w:rFonts w:ascii="Times New Roman" w:hAnsi="Times New Roman"/>
          <w:szCs w:val="28"/>
          <w:lang w:val="pt-PT"/>
        </w:rPr>
      </w:pPr>
      <w:r w:rsidRPr="005861B8">
        <w:rPr>
          <w:rFonts w:ascii="Times New Roman" w:hAnsi="Times New Roman"/>
          <w:szCs w:val="28"/>
          <w:lang w:val="pt-PT"/>
        </w:rPr>
        <w:t>Địa điểm</w:t>
      </w:r>
      <w:r w:rsidR="00CF37F0" w:rsidRPr="005861B8">
        <w:rPr>
          <w:rFonts w:ascii="Times New Roman" w:hAnsi="Times New Roman"/>
          <w:szCs w:val="28"/>
          <w:lang w:val="pt-PT"/>
        </w:rPr>
        <w:t xml:space="preserve"> giao hàng và lắp đặt</w:t>
      </w:r>
      <w:r w:rsidRPr="005861B8">
        <w:rPr>
          <w:rFonts w:ascii="Times New Roman" w:hAnsi="Times New Roman"/>
          <w:szCs w:val="28"/>
          <w:lang w:val="pt-PT"/>
        </w:rPr>
        <w:t xml:space="preserve">: </w:t>
      </w:r>
      <w:r w:rsidR="007B0190" w:rsidRPr="005861B8">
        <w:rPr>
          <w:rFonts w:ascii="Times New Roman" w:hAnsi="Times New Roman"/>
          <w:szCs w:val="28"/>
          <w:lang w:val="pt-PT"/>
        </w:rPr>
        <w:t>Tại hạ lưu Nhà máy Thủy điện Sông Ba Hạ (Tại các vị trí lắp đặt hệ thống loa/còi cảnh báo hiện hữu của Nhà máy Thủy điện Sông Ba Hạ).</w:t>
      </w:r>
    </w:p>
    <w:p w14:paraId="61F1AEC2" w14:textId="3BE2B8F4" w:rsidR="00881877" w:rsidRPr="005861B8" w:rsidRDefault="00C6021D" w:rsidP="00B5535A">
      <w:pPr>
        <w:pStyle w:val="Heading1"/>
        <w:numPr>
          <w:ilvl w:val="0"/>
          <w:numId w:val="9"/>
        </w:numPr>
        <w:ind w:left="426" w:hanging="426"/>
        <w:jc w:val="both"/>
        <w:rPr>
          <w:rFonts w:ascii="Times New Roman" w:hAnsi="Times New Roman"/>
          <w:sz w:val="28"/>
          <w:szCs w:val="28"/>
        </w:rPr>
      </w:pPr>
      <w:bookmarkStart w:id="0" w:name="_Hlk96247003"/>
      <w:bookmarkStart w:id="1" w:name="bookmark7"/>
      <w:r w:rsidRPr="005861B8">
        <w:rPr>
          <w:rFonts w:ascii="Times New Roman" w:hAnsi="Times New Roman"/>
          <w:sz w:val="28"/>
          <w:szCs w:val="28"/>
        </w:rPr>
        <w:t>Mô tả chung về hệ thống cảnh báo từ xa cho hạ du Nhà máy Thủy điện Sông Ba Hạ:</w:t>
      </w:r>
    </w:p>
    <w:p w14:paraId="1A0E7FD3" w14:textId="70A74D5C" w:rsidR="00881877" w:rsidRPr="005861B8" w:rsidRDefault="00881877" w:rsidP="00B5535A">
      <w:pPr>
        <w:pStyle w:val="ListParagraph"/>
        <w:numPr>
          <w:ilvl w:val="1"/>
          <w:numId w:val="7"/>
        </w:numPr>
        <w:adjustRightInd w:val="0"/>
        <w:spacing w:before="120" w:after="200" w:line="276" w:lineRule="auto"/>
        <w:rPr>
          <w:rFonts w:eastAsia="SimSun"/>
          <w:b/>
          <w:sz w:val="28"/>
          <w:szCs w:val="28"/>
        </w:rPr>
      </w:pPr>
      <w:r w:rsidRPr="005861B8">
        <w:rPr>
          <w:rFonts w:eastAsia="SimSun"/>
          <w:b/>
          <w:sz w:val="28"/>
          <w:szCs w:val="28"/>
        </w:rPr>
        <w:t xml:space="preserve">. Hiện trạng của hệ </w:t>
      </w:r>
      <w:r w:rsidRPr="005861B8">
        <w:rPr>
          <w:b/>
          <w:sz w:val="28"/>
          <w:szCs w:val="28"/>
        </w:rPr>
        <w:t>thống</w:t>
      </w:r>
      <w:r w:rsidRPr="005861B8">
        <w:rPr>
          <w:rFonts w:eastAsia="SimSun"/>
          <w:b/>
          <w:sz w:val="28"/>
          <w:szCs w:val="28"/>
        </w:rPr>
        <w:t xml:space="preserve"> cảnh báo từ xa cho hạ du Nhà máy Thủy điện Sông Ba Hạ</w:t>
      </w:r>
    </w:p>
    <w:p w14:paraId="7C1CABC8" w14:textId="77777777" w:rsidR="004333E7" w:rsidRPr="005861B8" w:rsidRDefault="004333E7" w:rsidP="004333E7">
      <w:pPr>
        <w:spacing w:line="276" w:lineRule="auto"/>
        <w:ind w:firstLine="567"/>
        <w:contextualSpacing/>
        <w:jc w:val="both"/>
        <w:rPr>
          <w:rFonts w:eastAsia="SimSun"/>
          <w:sz w:val="28"/>
          <w:szCs w:val="28"/>
        </w:rPr>
      </w:pPr>
      <w:r w:rsidRPr="005861B8">
        <w:rPr>
          <w:rFonts w:eastAsia="SimSun"/>
          <w:sz w:val="28"/>
          <w:szCs w:val="28"/>
        </w:rPr>
        <w:t>Với mức độ hoạt động thường xuyên hằng ngày của các hệ thống cảnh báo từ xa, qua quá trình kiểm tra định kỳ và đột xuất đã phát hiện tình trạng hư hỏng của các thiết bị như sau:</w:t>
      </w:r>
    </w:p>
    <w:tbl>
      <w:tblPr>
        <w:tblW w:w="1020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8"/>
        <w:gridCol w:w="2268"/>
        <w:gridCol w:w="731"/>
        <w:gridCol w:w="731"/>
        <w:gridCol w:w="3358"/>
        <w:gridCol w:w="2551"/>
      </w:tblGrid>
      <w:tr w:rsidR="005861B8" w:rsidRPr="005861B8" w14:paraId="4B123210" w14:textId="77777777" w:rsidTr="003749E1">
        <w:trPr>
          <w:trHeight w:val="69"/>
        </w:trPr>
        <w:tc>
          <w:tcPr>
            <w:tcW w:w="568" w:type="dxa"/>
            <w:vMerge w:val="restart"/>
            <w:shd w:val="clear" w:color="auto" w:fill="auto"/>
            <w:vAlign w:val="center"/>
          </w:tcPr>
          <w:p w14:paraId="0BFF28D0" w14:textId="77777777" w:rsidR="004333E7" w:rsidRPr="005861B8" w:rsidRDefault="004333E7" w:rsidP="004333E7">
            <w:pPr>
              <w:spacing w:line="240" w:lineRule="atLeast"/>
              <w:ind w:left="-108" w:right="-104"/>
              <w:jc w:val="center"/>
              <w:rPr>
                <w:rFonts w:eastAsia="SimSun"/>
                <w:b/>
              </w:rPr>
            </w:pPr>
            <w:r w:rsidRPr="005861B8">
              <w:rPr>
                <w:rFonts w:eastAsia="SimSun"/>
                <w:b/>
              </w:rPr>
              <w:t xml:space="preserve">STT </w:t>
            </w:r>
          </w:p>
        </w:tc>
        <w:tc>
          <w:tcPr>
            <w:tcW w:w="2268" w:type="dxa"/>
            <w:vMerge w:val="restart"/>
          </w:tcPr>
          <w:p w14:paraId="56CD580D" w14:textId="77777777" w:rsidR="004333E7" w:rsidRPr="005861B8" w:rsidRDefault="004333E7" w:rsidP="004333E7">
            <w:pPr>
              <w:spacing w:line="240" w:lineRule="atLeast"/>
              <w:jc w:val="center"/>
              <w:rPr>
                <w:rFonts w:eastAsia="SimSun"/>
                <w:b/>
              </w:rPr>
            </w:pPr>
            <w:r w:rsidRPr="005861B8">
              <w:rPr>
                <w:rFonts w:eastAsia="SimSun"/>
                <w:b/>
              </w:rPr>
              <w:t>Vị trí đặt</w:t>
            </w:r>
          </w:p>
          <w:p w14:paraId="1EB7D62C" w14:textId="77777777" w:rsidR="004333E7" w:rsidRPr="005861B8" w:rsidRDefault="004333E7" w:rsidP="004333E7">
            <w:pPr>
              <w:spacing w:line="240" w:lineRule="atLeast"/>
              <w:jc w:val="center"/>
              <w:rPr>
                <w:rFonts w:eastAsia="SimSun"/>
                <w:b/>
              </w:rPr>
            </w:pPr>
            <w:r w:rsidRPr="005861B8">
              <w:rPr>
                <w:rFonts w:eastAsia="SimSun"/>
                <w:b/>
              </w:rPr>
              <w:t>hệ thống loa cảnh báo/ Còi cảnh báo từ xa theo địa giới hành chính mới (Tỉnh Đắk Lắk)</w:t>
            </w:r>
          </w:p>
        </w:tc>
        <w:tc>
          <w:tcPr>
            <w:tcW w:w="1462" w:type="dxa"/>
            <w:gridSpan w:val="2"/>
            <w:tcBorders>
              <w:bottom w:val="single" w:sz="4" w:space="0" w:color="auto"/>
            </w:tcBorders>
            <w:vAlign w:val="center"/>
          </w:tcPr>
          <w:p w14:paraId="0DA01B99" w14:textId="77777777" w:rsidR="004333E7" w:rsidRPr="005861B8" w:rsidRDefault="004333E7" w:rsidP="004333E7">
            <w:pPr>
              <w:spacing w:line="240" w:lineRule="atLeast"/>
              <w:jc w:val="center"/>
              <w:rPr>
                <w:rFonts w:eastAsia="SimSun"/>
                <w:b/>
              </w:rPr>
            </w:pPr>
            <w:r w:rsidRPr="005861B8">
              <w:rPr>
                <w:rFonts w:eastAsia="SimSun"/>
                <w:b/>
              </w:rPr>
              <w:t>Lo</w:t>
            </w:r>
            <w:bookmarkStart w:id="2" w:name="_GoBack"/>
            <w:bookmarkEnd w:id="2"/>
            <w:r w:rsidRPr="005861B8">
              <w:rPr>
                <w:rFonts w:eastAsia="SimSun"/>
                <w:b/>
              </w:rPr>
              <w:t>ại Hệ thống</w:t>
            </w:r>
          </w:p>
        </w:tc>
        <w:tc>
          <w:tcPr>
            <w:tcW w:w="5909" w:type="dxa"/>
            <w:gridSpan w:val="2"/>
            <w:tcBorders>
              <w:left w:val="single" w:sz="4" w:space="0" w:color="auto"/>
              <w:bottom w:val="single" w:sz="4" w:space="0" w:color="auto"/>
            </w:tcBorders>
            <w:vAlign w:val="center"/>
          </w:tcPr>
          <w:p w14:paraId="524F663E" w14:textId="77777777" w:rsidR="004333E7" w:rsidRPr="005861B8" w:rsidRDefault="004333E7" w:rsidP="004333E7">
            <w:pPr>
              <w:spacing w:line="240" w:lineRule="atLeast"/>
              <w:jc w:val="center"/>
              <w:rPr>
                <w:rFonts w:eastAsia="SimSun"/>
                <w:b/>
              </w:rPr>
            </w:pPr>
            <w:r w:rsidRPr="005861B8">
              <w:rPr>
                <w:rFonts w:eastAsia="SimSun"/>
                <w:b/>
              </w:rPr>
              <w:t>Ghi chú</w:t>
            </w:r>
          </w:p>
        </w:tc>
      </w:tr>
      <w:tr w:rsidR="005861B8" w:rsidRPr="005861B8" w14:paraId="073A4E6C" w14:textId="77777777" w:rsidTr="003749E1">
        <w:trPr>
          <w:trHeight w:val="68"/>
        </w:trPr>
        <w:tc>
          <w:tcPr>
            <w:tcW w:w="568" w:type="dxa"/>
            <w:vMerge/>
            <w:shd w:val="clear" w:color="auto" w:fill="auto"/>
            <w:vAlign w:val="center"/>
          </w:tcPr>
          <w:p w14:paraId="14176BFA" w14:textId="77777777" w:rsidR="004333E7" w:rsidRPr="005861B8" w:rsidRDefault="004333E7" w:rsidP="004333E7">
            <w:pPr>
              <w:spacing w:line="240" w:lineRule="atLeast"/>
              <w:ind w:left="-108" w:right="-104"/>
              <w:jc w:val="center"/>
              <w:rPr>
                <w:rFonts w:eastAsia="SimSun"/>
                <w:b/>
              </w:rPr>
            </w:pPr>
          </w:p>
        </w:tc>
        <w:tc>
          <w:tcPr>
            <w:tcW w:w="2268" w:type="dxa"/>
            <w:vMerge/>
          </w:tcPr>
          <w:p w14:paraId="61961954" w14:textId="77777777" w:rsidR="004333E7" w:rsidRPr="005861B8" w:rsidRDefault="004333E7" w:rsidP="004333E7">
            <w:pPr>
              <w:spacing w:line="240" w:lineRule="atLeast"/>
              <w:jc w:val="center"/>
              <w:rPr>
                <w:rFonts w:eastAsia="SimSun"/>
                <w:b/>
              </w:rPr>
            </w:pPr>
          </w:p>
        </w:tc>
        <w:tc>
          <w:tcPr>
            <w:tcW w:w="731" w:type="dxa"/>
            <w:tcBorders>
              <w:top w:val="single" w:sz="4" w:space="0" w:color="auto"/>
            </w:tcBorders>
            <w:vAlign w:val="center"/>
          </w:tcPr>
          <w:p w14:paraId="56569E9B" w14:textId="77777777" w:rsidR="004333E7" w:rsidRPr="005861B8" w:rsidRDefault="004333E7" w:rsidP="004333E7">
            <w:pPr>
              <w:spacing w:line="240" w:lineRule="atLeast"/>
              <w:jc w:val="center"/>
              <w:rPr>
                <w:rFonts w:eastAsia="SimSun"/>
                <w:b/>
              </w:rPr>
            </w:pPr>
            <w:r w:rsidRPr="005861B8">
              <w:rPr>
                <w:rFonts w:eastAsia="SimSun"/>
                <w:b/>
              </w:rPr>
              <w:t>Loa cảnh báo</w:t>
            </w:r>
          </w:p>
        </w:tc>
        <w:tc>
          <w:tcPr>
            <w:tcW w:w="731" w:type="dxa"/>
            <w:tcBorders>
              <w:top w:val="single" w:sz="4" w:space="0" w:color="auto"/>
            </w:tcBorders>
            <w:vAlign w:val="center"/>
          </w:tcPr>
          <w:p w14:paraId="540F7A26" w14:textId="77777777" w:rsidR="004333E7" w:rsidRPr="005861B8" w:rsidRDefault="004333E7" w:rsidP="004333E7">
            <w:pPr>
              <w:spacing w:line="240" w:lineRule="atLeast"/>
              <w:jc w:val="both"/>
              <w:rPr>
                <w:rFonts w:eastAsia="SimSun"/>
                <w:b/>
              </w:rPr>
            </w:pPr>
            <w:r w:rsidRPr="005861B8">
              <w:rPr>
                <w:rFonts w:eastAsia="SimSun"/>
                <w:b/>
              </w:rPr>
              <w:t>Còi cảnh báo</w:t>
            </w:r>
          </w:p>
        </w:tc>
        <w:tc>
          <w:tcPr>
            <w:tcW w:w="3358" w:type="dxa"/>
            <w:tcBorders>
              <w:top w:val="single" w:sz="4" w:space="0" w:color="auto"/>
              <w:left w:val="single" w:sz="4" w:space="0" w:color="auto"/>
            </w:tcBorders>
            <w:vAlign w:val="center"/>
          </w:tcPr>
          <w:p w14:paraId="70CDD579" w14:textId="77777777" w:rsidR="004333E7" w:rsidRPr="005861B8" w:rsidRDefault="004333E7" w:rsidP="004333E7">
            <w:pPr>
              <w:tabs>
                <w:tab w:val="left" w:pos="175"/>
              </w:tabs>
              <w:spacing w:line="240" w:lineRule="atLeast"/>
              <w:jc w:val="both"/>
              <w:rPr>
                <w:rFonts w:eastAsia="SimSun"/>
                <w:b/>
              </w:rPr>
            </w:pPr>
            <w:r w:rsidRPr="005861B8">
              <w:rPr>
                <w:rFonts w:eastAsia="SimSun"/>
                <w:b/>
              </w:rPr>
              <w:t>Tình trạng</w:t>
            </w:r>
          </w:p>
        </w:tc>
        <w:tc>
          <w:tcPr>
            <w:tcW w:w="2551" w:type="dxa"/>
            <w:tcBorders>
              <w:top w:val="single" w:sz="4" w:space="0" w:color="auto"/>
            </w:tcBorders>
            <w:vAlign w:val="center"/>
          </w:tcPr>
          <w:p w14:paraId="238382B6" w14:textId="77777777" w:rsidR="004333E7" w:rsidRPr="005861B8" w:rsidRDefault="004333E7" w:rsidP="004333E7">
            <w:pPr>
              <w:spacing w:line="240" w:lineRule="atLeast"/>
              <w:jc w:val="both"/>
              <w:rPr>
                <w:rFonts w:eastAsia="SimSun"/>
                <w:b/>
              </w:rPr>
            </w:pPr>
            <w:r w:rsidRPr="005861B8">
              <w:rPr>
                <w:rFonts w:eastAsia="SimSun"/>
                <w:b/>
              </w:rPr>
              <w:t>Kiến nghị</w:t>
            </w:r>
          </w:p>
        </w:tc>
      </w:tr>
      <w:tr w:rsidR="005861B8" w:rsidRPr="005861B8" w14:paraId="20C0AC60" w14:textId="77777777" w:rsidTr="007B096A">
        <w:tc>
          <w:tcPr>
            <w:tcW w:w="568" w:type="dxa"/>
            <w:shd w:val="clear" w:color="auto" w:fill="auto"/>
            <w:vAlign w:val="center"/>
          </w:tcPr>
          <w:p w14:paraId="62DF3197"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vAlign w:val="center"/>
          </w:tcPr>
          <w:p w14:paraId="277E5C14" w14:textId="77777777" w:rsidR="004333E7" w:rsidRPr="005861B8" w:rsidRDefault="004333E7" w:rsidP="007B096A">
            <w:pPr>
              <w:spacing w:line="240" w:lineRule="atLeast"/>
              <w:rPr>
                <w:rFonts w:eastAsia="SimSun"/>
              </w:rPr>
            </w:pPr>
            <w:r w:rsidRPr="005861B8">
              <w:rPr>
                <w:rFonts w:eastAsia="SimSun"/>
              </w:rPr>
              <w:t>Hạ lưu Nhà máy Thủy điện Sông Ba Hạ, Thôn Tịnh Sơn, xã Suối Trai</w:t>
            </w:r>
          </w:p>
        </w:tc>
        <w:tc>
          <w:tcPr>
            <w:tcW w:w="731" w:type="dxa"/>
            <w:vAlign w:val="center"/>
          </w:tcPr>
          <w:p w14:paraId="359F2629"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3587C3E5"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3472E93B"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Trụ loa có bị rỉ sét tại các vị trí mối hàn điện và xung quanh</w:t>
            </w:r>
          </w:p>
          <w:p w14:paraId="376A4963"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01 củ loa phóng thanh</w:t>
            </w:r>
          </w:p>
          <w:p w14:paraId="038E2359" w14:textId="77777777" w:rsidR="004333E7" w:rsidRPr="005861B8" w:rsidRDefault="004333E7" w:rsidP="004333E7">
            <w:pPr>
              <w:spacing w:line="240" w:lineRule="atLeast"/>
              <w:jc w:val="both"/>
              <w:rPr>
                <w:rFonts w:eastAsia="Calibri"/>
              </w:rPr>
            </w:pPr>
            <w:r w:rsidRPr="005861B8">
              <w:rPr>
                <w:rFonts w:eastAsia="Calibri"/>
              </w:rPr>
              <w:t>- Module điều khiển hoạt động chập chờn, không ổn định.</w:t>
            </w:r>
          </w:p>
          <w:p w14:paraId="7EEED2A3" w14:textId="77777777" w:rsidR="004333E7" w:rsidRPr="005861B8" w:rsidRDefault="004333E7" w:rsidP="004333E7">
            <w:pPr>
              <w:spacing w:line="240" w:lineRule="atLeast"/>
              <w:jc w:val="both"/>
              <w:rPr>
                <w:rFonts w:eastAsia="Calibri"/>
              </w:rPr>
            </w:pPr>
            <w:r w:rsidRPr="005861B8">
              <w:rPr>
                <w:rFonts w:eastAsia="Calibri"/>
              </w:rPr>
              <w:t>- Module Analog đo lường dòng điện- Điện áp bị hỏng</w:t>
            </w:r>
          </w:p>
        </w:tc>
        <w:tc>
          <w:tcPr>
            <w:tcW w:w="2551" w:type="dxa"/>
          </w:tcPr>
          <w:p w14:paraId="2B13B818" w14:textId="77777777" w:rsidR="004333E7" w:rsidRPr="005861B8" w:rsidRDefault="004333E7" w:rsidP="004333E7">
            <w:pPr>
              <w:spacing w:line="240" w:lineRule="atLeast"/>
              <w:jc w:val="both"/>
              <w:rPr>
                <w:rFonts w:eastAsia="SimSun"/>
              </w:rPr>
            </w:pPr>
            <w:r w:rsidRPr="005861B8">
              <w:rPr>
                <w:rFonts w:eastAsia="SimSun"/>
              </w:rPr>
              <w:t>- Sơn chống rỉ trụ loa (Dùng Sơn kẽm lạnh);</w:t>
            </w:r>
          </w:p>
          <w:p w14:paraId="2E8A3461" w14:textId="77777777" w:rsidR="004333E7" w:rsidRPr="005861B8" w:rsidRDefault="004333E7" w:rsidP="004333E7">
            <w:pPr>
              <w:spacing w:line="240" w:lineRule="atLeast"/>
              <w:jc w:val="both"/>
              <w:rPr>
                <w:rFonts w:eastAsia="SimSun"/>
              </w:rPr>
            </w:pPr>
            <w:r w:rsidRPr="005861B8">
              <w:rPr>
                <w:rFonts w:eastAsia="SimSun"/>
              </w:rPr>
              <w:t>- Thay thế củ loa</w:t>
            </w:r>
          </w:p>
          <w:p w14:paraId="070847E8" w14:textId="77777777" w:rsidR="004333E7" w:rsidRPr="005861B8" w:rsidRDefault="004333E7" w:rsidP="004333E7">
            <w:pPr>
              <w:spacing w:line="240" w:lineRule="atLeast"/>
              <w:jc w:val="both"/>
              <w:rPr>
                <w:rFonts w:eastAsia="Calibri"/>
              </w:rPr>
            </w:pPr>
            <w:r w:rsidRPr="005861B8">
              <w:rPr>
                <w:rFonts w:eastAsia="SimSun"/>
              </w:rPr>
              <w:t xml:space="preserve">- Thay thế Bộ Module </w:t>
            </w:r>
            <w:r w:rsidRPr="005861B8">
              <w:rPr>
                <w:rFonts w:eastAsia="Calibri"/>
              </w:rPr>
              <w:t>điều khiển.</w:t>
            </w:r>
          </w:p>
          <w:p w14:paraId="63BB3A83" w14:textId="77777777" w:rsidR="004333E7" w:rsidRPr="005861B8" w:rsidRDefault="004333E7" w:rsidP="004333E7">
            <w:pPr>
              <w:spacing w:line="240" w:lineRule="atLeast"/>
              <w:jc w:val="both"/>
              <w:rPr>
                <w:rFonts w:eastAsia="SimSun"/>
              </w:rPr>
            </w:pPr>
            <w:r w:rsidRPr="005861B8">
              <w:rPr>
                <w:rFonts w:eastAsia="Calibri"/>
              </w:rPr>
              <w:t>- Thay thế Module Analog đo lường dòng điện- Điện áp mới</w:t>
            </w:r>
          </w:p>
        </w:tc>
      </w:tr>
      <w:tr w:rsidR="005861B8" w:rsidRPr="005861B8" w14:paraId="78E6FE47" w14:textId="77777777" w:rsidTr="007B096A">
        <w:tc>
          <w:tcPr>
            <w:tcW w:w="568" w:type="dxa"/>
            <w:shd w:val="clear" w:color="auto" w:fill="auto"/>
            <w:vAlign w:val="center"/>
          </w:tcPr>
          <w:p w14:paraId="1AA1B139" w14:textId="77777777" w:rsidR="004333E7" w:rsidRPr="005861B8" w:rsidRDefault="004333E7" w:rsidP="007B096A">
            <w:pPr>
              <w:numPr>
                <w:ilvl w:val="0"/>
                <w:numId w:val="8"/>
              </w:numPr>
              <w:spacing w:after="200" w:line="240" w:lineRule="atLeast"/>
              <w:ind w:right="-104"/>
              <w:jc w:val="center"/>
              <w:rPr>
                <w:rFonts w:eastAsia="SimSun"/>
              </w:rPr>
            </w:pPr>
          </w:p>
        </w:tc>
        <w:tc>
          <w:tcPr>
            <w:tcW w:w="2268" w:type="dxa"/>
            <w:vAlign w:val="center"/>
          </w:tcPr>
          <w:p w14:paraId="4818A316" w14:textId="77777777" w:rsidR="004333E7" w:rsidRPr="005861B8" w:rsidRDefault="004333E7" w:rsidP="007B096A">
            <w:pPr>
              <w:spacing w:line="240" w:lineRule="atLeast"/>
              <w:rPr>
                <w:rFonts w:eastAsia="SimSun"/>
              </w:rPr>
            </w:pPr>
            <w:r w:rsidRPr="005861B8">
              <w:rPr>
                <w:rFonts w:eastAsia="SimSun"/>
              </w:rPr>
              <w:t>Bến Suối Thá, KP Tịnh Sơn, xã Sơn Hòa</w:t>
            </w:r>
          </w:p>
        </w:tc>
        <w:tc>
          <w:tcPr>
            <w:tcW w:w="731" w:type="dxa"/>
            <w:vAlign w:val="center"/>
          </w:tcPr>
          <w:p w14:paraId="7435527D" w14:textId="77777777" w:rsidR="004333E7" w:rsidRPr="005861B8" w:rsidRDefault="004333E7" w:rsidP="007B096A">
            <w:pPr>
              <w:spacing w:line="240" w:lineRule="atLeast"/>
              <w:jc w:val="center"/>
              <w:rPr>
                <w:rFonts w:eastAsia="SimSun"/>
              </w:rPr>
            </w:pPr>
            <w:r w:rsidRPr="005861B8">
              <w:rPr>
                <w:rFonts w:eastAsia="SimSun"/>
              </w:rPr>
              <w:t>X</w:t>
            </w:r>
          </w:p>
        </w:tc>
        <w:tc>
          <w:tcPr>
            <w:tcW w:w="731" w:type="dxa"/>
            <w:vAlign w:val="center"/>
          </w:tcPr>
          <w:p w14:paraId="3CAA7AE6" w14:textId="77777777" w:rsidR="004333E7" w:rsidRPr="005861B8" w:rsidRDefault="004333E7" w:rsidP="007B096A">
            <w:pPr>
              <w:spacing w:line="240" w:lineRule="atLeast"/>
              <w:jc w:val="center"/>
              <w:rPr>
                <w:rFonts w:eastAsia="SimSun"/>
              </w:rPr>
            </w:pPr>
          </w:p>
        </w:tc>
        <w:tc>
          <w:tcPr>
            <w:tcW w:w="3358" w:type="dxa"/>
            <w:tcBorders>
              <w:left w:val="single" w:sz="4" w:space="0" w:color="auto"/>
            </w:tcBorders>
            <w:vAlign w:val="center"/>
          </w:tcPr>
          <w:p w14:paraId="73399C33" w14:textId="77777777" w:rsidR="004333E7" w:rsidRPr="005861B8" w:rsidRDefault="004333E7" w:rsidP="007B096A">
            <w:pPr>
              <w:tabs>
                <w:tab w:val="left" w:pos="278"/>
                <w:tab w:val="left" w:pos="458"/>
              </w:tabs>
              <w:spacing w:line="240" w:lineRule="atLeast"/>
              <w:jc w:val="center"/>
              <w:rPr>
                <w:rFonts w:eastAsia="SimSun"/>
              </w:rPr>
            </w:pPr>
            <w:r w:rsidRPr="005861B8">
              <w:rPr>
                <w:rFonts w:eastAsia="SimSun"/>
              </w:rPr>
              <w:t>- Hỏng 01 củ loa phóng thanh</w:t>
            </w:r>
          </w:p>
          <w:p w14:paraId="042A37C8" w14:textId="77777777" w:rsidR="004333E7" w:rsidRPr="005861B8" w:rsidRDefault="004333E7" w:rsidP="007B096A">
            <w:pPr>
              <w:spacing w:line="240" w:lineRule="atLeast"/>
              <w:jc w:val="center"/>
              <w:rPr>
                <w:rFonts w:eastAsia="Calibri"/>
              </w:rPr>
            </w:pPr>
            <w:r w:rsidRPr="005861B8">
              <w:rPr>
                <w:rFonts w:eastAsia="Calibri"/>
              </w:rPr>
              <w:t>- Module điều khiển hoạt động chập chờn, không ổn định.</w:t>
            </w:r>
          </w:p>
        </w:tc>
        <w:tc>
          <w:tcPr>
            <w:tcW w:w="2551" w:type="dxa"/>
            <w:vAlign w:val="center"/>
          </w:tcPr>
          <w:p w14:paraId="62AAB2AB" w14:textId="77777777" w:rsidR="004333E7" w:rsidRPr="005861B8" w:rsidRDefault="004333E7" w:rsidP="007B096A">
            <w:pPr>
              <w:spacing w:line="240" w:lineRule="atLeast"/>
              <w:jc w:val="center"/>
              <w:rPr>
                <w:rFonts w:eastAsia="SimSun"/>
              </w:rPr>
            </w:pPr>
            <w:r w:rsidRPr="005861B8">
              <w:rPr>
                <w:rFonts w:eastAsia="SimSun"/>
              </w:rPr>
              <w:t>- Thay thế củ loa</w:t>
            </w:r>
          </w:p>
          <w:p w14:paraId="4995411B" w14:textId="77777777" w:rsidR="004333E7" w:rsidRPr="005861B8" w:rsidRDefault="004333E7" w:rsidP="007B096A">
            <w:pPr>
              <w:spacing w:line="240" w:lineRule="atLeast"/>
              <w:jc w:val="center"/>
              <w:rPr>
                <w:rFonts w:eastAsia="Calibri"/>
              </w:rPr>
            </w:pPr>
            <w:r w:rsidRPr="005861B8">
              <w:rPr>
                <w:rFonts w:eastAsia="SimSun"/>
              </w:rPr>
              <w:t xml:space="preserve">- Thay thế Bộ Module </w:t>
            </w:r>
            <w:r w:rsidRPr="005861B8">
              <w:rPr>
                <w:rFonts w:eastAsia="Calibri"/>
              </w:rPr>
              <w:t>điều khiển.</w:t>
            </w:r>
          </w:p>
          <w:p w14:paraId="7DEF93BA" w14:textId="77777777" w:rsidR="004333E7" w:rsidRPr="005861B8" w:rsidRDefault="004333E7" w:rsidP="007B096A">
            <w:pPr>
              <w:spacing w:line="240" w:lineRule="atLeast"/>
              <w:jc w:val="center"/>
              <w:rPr>
                <w:rFonts w:eastAsia="SimSun"/>
              </w:rPr>
            </w:pPr>
          </w:p>
          <w:p w14:paraId="6B034E7D" w14:textId="77777777" w:rsidR="004333E7" w:rsidRPr="005861B8" w:rsidRDefault="004333E7" w:rsidP="007B096A">
            <w:pPr>
              <w:spacing w:line="240" w:lineRule="atLeast"/>
              <w:jc w:val="center"/>
              <w:rPr>
                <w:rFonts w:eastAsia="SimSun"/>
              </w:rPr>
            </w:pPr>
          </w:p>
        </w:tc>
      </w:tr>
      <w:tr w:rsidR="005861B8" w:rsidRPr="005861B8" w14:paraId="33D289EC" w14:textId="77777777" w:rsidTr="007B096A">
        <w:tc>
          <w:tcPr>
            <w:tcW w:w="568" w:type="dxa"/>
            <w:shd w:val="clear" w:color="auto" w:fill="auto"/>
            <w:vAlign w:val="center"/>
          </w:tcPr>
          <w:p w14:paraId="50B5E726"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vAlign w:val="center"/>
          </w:tcPr>
          <w:p w14:paraId="6D71724C" w14:textId="77777777" w:rsidR="004333E7" w:rsidRPr="005861B8" w:rsidRDefault="004333E7" w:rsidP="007B096A">
            <w:pPr>
              <w:spacing w:line="240" w:lineRule="atLeast"/>
              <w:rPr>
                <w:rFonts w:eastAsia="SimSun"/>
              </w:rPr>
            </w:pPr>
            <w:r w:rsidRPr="005861B8">
              <w:rPr>
                <w:rFonts w:eastAsia="SimSun"/>
              </w:rPr>
              <w:t>Khu vực cầu Sông Ba, xã Sơn Hòa</w:t>
            </w:r>
          </w:p>
        </w:tc>
        <w:tc>
          <w:tcPr>
            <w:tcW w:w="731" w:type="dxa"/>
            <w:vAlign w:val="center"/>
          </w:tcPr>
          <w:p w14:paraId="343AB11D"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4AA987C4"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64CA490F"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Trụ loa có bị rỉ sét tại các vị trí mối hàn điện và xung quanh</w:t>
            </w:r>
          </w:p>
          <w:p w14:paraId="3F61C301" w14:textId="77777777" w:rsidR="004333E7" w:rsidRPr="005861B8" w:rsidRDefault="004333E7" w:rsidP="004333E7">
            <w:pPr>
              <w:tabs>
                <w:tab w:val="left" w:pos="278"/>
                <w:tab w:val="left" w:pos="458"/>
              </w:tabs>
              <w:spacing w:line="240" w:lineRule="atLeast"/>
              <w:ind w:left="33"/>
              <w:jc w:val="both"/>
              <w:rPr>
                <w:rFonts w:eastAsia="SimSun"/>
              </w:rPr>
            </w:pPr>
            <w:r w:rsidRPr="005861B8">
              <w:rPr>
                <w:rFonts w:eastAsia="SimSun"/>
              </w:rPr>
              <w:lastRenderedPageBreak/>
              <w:t>- Amply phát không rõ tiếng</w:t>
            </w:r>
          </w:p>
          <w:p w14:paraId="2482CF30" w14:textId="77777777" w:rsidR="004333E7" w:rsidRPr="005861B8" w:rsidRDefault="004333E7" w:rsidP="004333E7">
            <w:pPr>
              <w:spacing w:line="240" w:lineRule="atLeast"/>
              <w:jc w:val="both"/>
              <w:rPr>
                <w:rFonts w:eastAsia="Calibri"/>
              </w:rPr>
            </w:pPr>
            <w:r w:rsidRPr="005861B8">
              <w:rPr>
                <w:rFonts w:eastAsia="Calibri"/>
              </w:rPr>
              <w:t>- Đoạn cáp tín hiệu âm thanh (150m) bị đứt và nối lại nhiều lần, bị tróc lớp cách điện và lớp bảo vệ cáp chịu lực.</w:t>
            </w:r>
          </w:p>
        </w:tc>
        <w:tc>
          <w:tcPr>
            <w:tcW w:w="2551" w:type="dxa"/>
          </w:tcPr>
          <w:p w14:paraId="49532566" w14:textId="77777777" w:rsidR="004333E7" w:rsidRPr="005861B8" w:rsidRDefault="004333E7" w:rsidP="004333E7">
            <w:pPr>
              <w:spacing w:line="240" w:lineRule="atLeast"/>
              <w:jc w:val="both"/>
              <w:rPr>
                <w:rFonts w:eastAsia="SimSun"/>
              </w:rPr>
            </w:pPr>
            <w:r w:rsidRPr="005861B8">
              <w:rPr>
                <w:rFonts w:eastAsia="SimSun"/>
              </w:rPr>
              <w:lastRenderedPageBreak/>
              <w:t>- Sơn chống rỉ trụ loa (Dùng Sơn kẽm lạnh);</w:t>
            </w:r>
          </w:p>
          <w:p w14:paraId="15CEA667" w14:textId="77777777" w:rsidR="004333E7" w:rsidRPr="005861B8" w:rsidRDefault="004333E7" w:rsidP="004333E7">
            <w:pPr>
              <w:spacing w:line="240" w:lineRule="atLeast"/>
              <w:jc w:val="both"/>
              <w:rPr>
                <w:rFonts w:eastAsia="SimSun"/>
              </w:rPr>
            </w:pPr>
            <w:r w:rsidRPr="005861B8">
              <w:rPr>
                <w:rFonts w:eastAsia="SimSun"/>
              </w:rPr>
              <w:lastRenderedPageBreak/>
              <w:t>- Thay thế cáp tín hiệu dài 150m.</w:t>
            </w:r>
          </w:p>
        </w:tc>
      </w:tr>
      <w:tr w:rsidR="005861B8" w:rsidRPr="005861B8" w14:paraId="18FDB783" w14:textId="77777777" w:rsidTr="003749E1">
        <w:tc>
          <w:tcPr>
            <w:tcW w:w="568" w:type="dxa"/>
            <w:shd w:val="clear" w:color="auto" w:fill="auto"/>
            <w:vAlign w:val="center"/>
          </w:tcPr>
          <w:p w14:paraId="2F01E7AB"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77216927" w14:textId="77777777" w:rsidR="004333E7" w:rsidRPr="005861B8" w:rsidRDefault="004333E7" w:rsidP="004333E7">
            <w:pPr>
              <w:spacing w:line="240" w:lineRule="atLeast"/>
              <w:rPr>
                <w:rFonts w:eastAsia="SimSun"/>
              </w:rPr>
            </w:pPr>
            <w:r w:rsidRPr="005861B8">
              <w:rPr>
                <w:rFonts w:eastAsia="SimSun"/>
              </w:rPr>
              <w:t>Khu Nhà thờ Tịnh Sơn, KP Tịnh Sơn, xã Sơn Hòa</w:t>
            </w:r>
          </w:p>
        </w:tc>
        <w:tc>
          <w:tcPr>
            <w:tcW w:w="731" w:type="dxa"/>
            <w:vAlign w:val="center"/>
          </w:tcPr>
          <w:p w14:paraId="57CBFBCC"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478799E6"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3827EFC3"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Bình thường</w:t>
            </w:r>
          </w:p>
        </w:tc>
        <w:tc>
          <w:tcPr>
            <w:tcW w:w="2551" w:type="dxa"/>
          </w:tcPr>
          <w:p w14:paraId="6F25D232" w14:textId="77777777" w:rsidR="004333E7" w:rsidRPr="005861B8" w:rsidRDefault="004333E7" w:rsidP="004333E7">
            <w:pPr>
              <w:spacing w:line="240" w:lineRule="atLeast"/>
              <w:jc w:val="both"/>
              <w:rPr>
                <w:rFonts w:eastAsia="SimSun"/>
              </w:rPr>
            </w:pPr>
            <w:r w:rsidRPr="005861B8">
              <w:rPr>
                <w:rFonts w:eastAsia="SimSun"/>
              </w:rPr>
              <w:t>Không</w:t>
            </w:r>
          </w:p>
        </w:tc>
      </w:tr>
      <w:tr w:rsidR="005861B8" w:rsidRPr="005861B8" w14:paraId="7BCFA36A" w14:textId="77777777" w:rsidTr="003749E1">
        <w:tc>
          <w:tcPr>
            <w:tcW w:w="568" w:type="dxa"/>
            <w:shd w:val="clear" w:color="auto" w:fill="auto"/>
            <w:vAlign w:val="center"/>
          </w:tcPr>
          <w:p w14:paraId="5875CCEB"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3A433348" w14:textId="77777777" w:rsidR="004333E7" w:rsidRPr="005861B8" w:rsidRDefault="004333E7" w:rsidP="004333E7">
            <w:pPr>
              <w:spacing w:line="240" w:lineRule="atLeast"/>
              <w:rPr>
                <w:rFonts w:eastAsia="SimSun"/>
              </w:rPr>
            </w:pPr>
            <w:r w:rsidRPr="005861B8">
              <w:rPr>
                <w:rFonts w:eastAsia="SimSun"/>
              </w:rPr>
              <w:t>Bến Ông Hay, KP Tây Hòa, xã Sơn Hòa</w:t>
            </w:r>
          </w:p>
        </w:tc>
        <w:tc>
          <w:tcPr>
            <w:tcW w:w="731" w:type="dxa"/>
            <w:vAlign w:val="center"/>
          </w:tcPr>
          <w:p w14:paraId="3F1317D0"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5A856B6A"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4B76AE14" w14:textId="77777777" w:rsidR="004333E7" w:rsidRPr="005861B8" w:rsidRDefault="004333E7" w:rsidP="004333E7">
            <w:pPr>
              <w:spacing w:line="240" w:lineRule="atLeast"/>
              <w:jc w:val="both"/>
              <w:rPr>
                <w:rFonts w:eastAsia="Calibri"/>
              </w:rPr>
            </w:pPr>
            <w:r w:rsidRPr="005861B8">
              <w:rPr>
                <w:rFonts w:eastAsia="Calibri"/>
              </w:rPr>
              <w:t>Đoạn cáp tín hiệu âm thanh (150m) bị đứt và nối lại nhiều lần, bị tróc lớp cách điện và lớp bảo vệ cáp chịu lực.</w:t>
            </w:r>
          </w:p>
        </w:tc>
        <w:tc>
          <w:tcPr>
            <w:tcW w:w="2551" w:type="dxa"/>
          </w:tcPr>
          <w:p w14:paraId="230116AD" w14:textId="77777777" w:rsidR="004333E7" w:rsidRPr="005861B8" w:rsidRDefault="004333E7" w:rsidP="004333E7">
            <w:pPr>
              <w:spacing w:line="240" w:lineRule="atLeast"/>
              <w:jc w:val="both"/>
              <w:rPr>
                <w:rFonts w:eastAsia="SimSun"/>
              </w:rPr>
            </w:pPr>
            <w:r w:rsidRPr="005861B8">
              <w:rPr>
                <w:rFonts w:eastAsia="SimSun"/>
              </w:rPr>
              <w:t>- Thay thế cáp tín hiệu dài 150m.</w:t>
            </w:r>
          </w:p>
        </w:tc>
      </w:tr>
      <w:tr w:rsidR="005861B8" w:rsidRPr="005861B8" w14:paraId="09BB68E1" w14:textId="77777777" w:rsidTr="003749E1">
        <w:tc>
          <w:tcPr>
            <w:tcW w:w="568" w:type="dxa"/>
            <w:shd w:val="clear" w:color="auto" w:fill="auto"/>
            <w:vAlign w:val="center"/>
          </w:tcPr>
          <w:p w14:paraId="67BD1F07"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5D5C439B" w14:textId="77777777" w:rsidR="004333E7" w:rsidRPr="005861B8" w:rsidRDefault="004333E7" w:rsidP="004333E7">
            <w:pPr>
              <w:spacing w:line="240" w:lineRule="atLeast"/>
              <w:rPr>
                <w:rFonts w:eastAsia="SimSun"/>
              </w:rPr>
            </w:pPr>
            <w:r w:rsidRPr="005861B8">
              <w:rPr>
                <w:rFonts w:eastAsia="SimSun"/>
              </w:rPr>
              <w:t>Khu phố Đông Hòa, xã Sơn Hòa</w:t>
            </w:r>
          </w:p>
        </w:tc>
        <w:tc>
          <w:tcPr>
            <w:tcW w:w="731" w:type="dxa"/>
            <w:vAlign w:val="center"/>
          </w:tcPr>
          <w:p w14:paraId="379A7903"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3C212A8D"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5F6A417B"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Trụ loa có bị rỉ sét tại các vị trí mối hàn điện và xung quanh</w:t>
            </w:r>
          </w:p>
        </w:tc>
        <w:tc>
          <w:tcPr>
            <w:tcW w:w="2551" w:type="dxa"/>
          </w:tcPr>
          <w:p w14:paraId="0A5EF8DC" w14:textId="77777777" w:rsidR="004333E7" w:rsidRPr="005861B8" w:rsidRDefault="004333E7" w:rsidP="004333E7">
            <w:pPr>
              <w:spacing w:line="240" w:lineRule="atLeast"/>
              <w:jc w:val="both"/>
              <w:rPr>
                <w:rFonts w:eastAsia="SimSun"/>
              </w:rPr>
            </w:pPr>
            <w:r w:rsidRPr="005861B8">
              <w:rPr>
                <w:rFonts w:eastAsia="SimSun"/>
              </w:rPr>
              <w:t>Sơn chống rỉ trụ loa (Dùng Sơn kẽm lạnh);</w:t>
            </w:r>
          </w:p>
          <w:p w14:paraId="787DB5FB" w14:textId="77777777" w:rsidR="004333E7" w:rsidRPr="005861B8" w:rsidRDefault="004333E7" w:rsidP="004333E7">
            <w:pPr>
              <w:spacing w:line="240" w:lineRule="atLeast"/>
              <w:jc w:val="both"/>
              <w:rPr>
                <w:rFonts w:eastAsia="SimSun"/>
              </w:rPr>
            </w:pPr>
          </w:p>
        </w:tc>
      </w:tr>
      <w:tr w:rsidR="005861B8" w:rsidRPr="005861B8" w14:paraId="0FE31A1F" w14:textId="77777777" w:rsidTr="003749E1">
        <w:tc>
          <w:tcPr>
            <w:tcW w:w="568" w:type="dxa"/>
            <w:shd w:val="clear" w:color="auto" w:fill="auto"/>
            <w:vAlign w:val="center"/>
          </w:tcPr>
          <w:p w14:paraId="75B33B9A"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7802882A" w14:textId="77777777" w:rsidR="004333E7" w:rsidRPr="005861B8" w:rsidRDefault="004333E7" w:rsidP="004333E7">
            <w:pPr>
              <w:spacing w:line="240" w:lineRule="atLeast"/>
              <w:rPr>
                <w:rFonts w:eastAsia="SimSun"/>
              </w:rPr>
            </w:pPr>
            <w:r w:rsidRPr="005861B8">
              <w:rPr>
                <w:rFonts w:eastAsia="SimSun"/>
              </w:rPr>
              <w:t>Khu phố Bắc Lý, xã Sơn Hòa</w:t>
            </w:r>
          </w:p>
        </w:tc>
        <w:tc>
          <w:tcPr>
            <w:tcW w:w="731" w:type="dxa"/>
            <w:vAlign w:val="center"/>
          </w:tcPr>
          <w:p w14:paraId="142EB1D1"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5E684A75"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61FD58CC"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Dung lượng Ắc quy giảm thấp, không duy trì được điện áp khi mất điện lưới.</w:t>
            </w:r>
          </w:p>
        </w:tc>
        <w:tc>
          <w:tcPr>
            <w:tcW w:w="2551" w:type="dxa"/>
          </w:tcPr>
          <w:p w14:paraId="4F447256" w14:textId="77777777" w:rsidR="004333E7" w:rsidRPr="005861B8" w:rsidRDefault="004333E7" w:rsidP="004333E7">
            <w:pPr>
              <w:spacing w:line="240" w:lineRule="atLeast"/>
              <w:jc w:val="both"/>
              <w:rPr>
                <w:rFonts w:eastAsia="SimSun"/>
              </w:rPr>
            </w:pPr>
            <w:r w:rsidRPr="005861B8">
              <w:rPr>
                <w:rFonts w:eastAsia="SimSun"/>
              </w:rPr>
              <w:t>Thay thế ắc quy</w:t>
            </w:r>
          </w:p>
        </w:tc>
      </w:tr>
      <w:tr w:rsidR="005861B8" w:rsidRPr="005861B8" w14:paraId="6E8A016E" w14:textId="77777777" w:rsidTr="003749E1">
        <w:tc>
          <w:tcPr>
            <w:tcW w:w="568" w:type="dxa"/>
            <w:shd w:val="clear" w:color="auto" w:fill="auto"/>
            <w:vAlign w:val="center"/>
          </w:tcPr>
          <w:p w14:paraId="166DD8AD"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0F1E2E48" w14:textId="77777777" w:rsidR="004333E7" w:rsidRPr="005861B8" w:rsidRDefault="004333E7" w:rsidP="004333E7">
            <w:pPr>
              <w:spacing w:line="240" w:lineRule="atLeast"/>
              <w:rPr>
                <w:rFonts w:eastAsia="SimSun"/>
              </w:rPr>
            </w:pPr>
            <w:r w:rsidRPr="005861B8">
              <w:rPr>
                <w:rFonts w:eastAsia="SimSun"/>
              </w:rPr>
              <w:t>Trạm thủy văn Củng Sơn, xã Sơn Hòa</w:t>
            </w:r>
          </w:p>
        </w:tc>
        <w:tc>
          <w:tcPr>
            <w:tcW w:w="731" w:type="dxa"/>
            <w:vAlign w:val="center"/>
          </w:tcPr>
          <w:p w14:paraId="13E233EF" w14:textId="77777777" w:rsidR="004333E7" w:rsidRPr="005861B8" w:rsidRDefault="004333E7" w:rsidP="004333E7">
            <w:pPr>
              <w:spacing w:line="240" w:lineRule="atLeast"/>
              <w:jc w:val="center"/>
              <w:rPr>
                <w:rFonts w:eastAsia="SimSun"/>
              </w:rPr>
            </w:pPr>
          </w:p>
        </w:tc>
        <w:tc>
          <w:tcPr>
            <w:tcW w:w="731" w:type="dxa"/>
            <w:vAlign w:val="center"/>
          </w:tcPr>
          <w:p w14:paraId="67EF1F01" w14:textId="77777777" w:rsidR="004333E7" w:rsidRPr="005861B8" w:rsidRDefault="004333E7" w:rsidP="004333E7">
            <w:pPr>
              <w:spacing w:line="240" w:lineRule="atLeast"/>
              <w:jc w:val="both"/>
              <w:rPr>
                <w:rFonts w:eastAsia="SimSun"/>
              </w:rPr>
            </w:pPr>
            <w:r w:rsidRPr="005861B8">
              <w:rPr>
                <w:rFonts w:eastAsia="SimSun"/>
              </w:rPr>
              <w:t>X</w:t>
            </w:r>
          </w:p>
        </w:tc>
        <w:tc>
          <w:tcPr>
            <w:tcW w:w="3358" w:type="dxa"/>
            <w:tcBorders>
              <w:left w:val="single" w:sz="4" w:space="0" w:color="auto"/>
            </w:tcBorders>
          </w:tcPr>
          <w:p w14:paraId="5B8558A1" w14:textId="77777777" w:rsidR="004333E7" w:rsidRPr="005861B8" w:rsidRDefault="004333E7" w:rsidP="004333E7">
            <w:pPr>
              <w:spacing w:line="240" w:lineRule="atLeast"/>
              <w:jc w:val="both"/>
              <w:rPr>
                <w:rFonts w:eastAsia="Calibri"/>
              </w:rPr>
            </w:pPr>
            <w:r w:rsidRPr="005861B8">
              <w:rPr>
                <w:rFonts w:eastAsia="Calibri"/>
              </w:rPr>
              <w:t>Chưa có biển báo, Bảng tiêu lệnh tại trụ Loa cảnh báo</w:t>
            </w:r>
          </w:p>
        </w:tc>
        <w:tc>
          <w:tcPr>
            <w:tcW w:w="2551" w:type="dxa"/>
          </w:tcPr>
          <w:p w14:paraId="25A60E94" w14:textId="77777777" w:rsidR="004333E7" w:rsidRPr="005861B8" w:rsidRDefault="004333E7" w:rsidP="004333E7">
            <w:pPr>
              <w:spacing w:line="240" w:lineRule="atLeast"/>
              <w:jc w:val="both"/>
              <w:rPr>
                <w:rFonts w:eastAsia="SimSun"/>
              </w:rPr>
            </w:pPr>
            <w:r w:rsidRPr="005861B8">
              <w:rPr>
                <w:rFonts w:eastAsia="SimSun"/>
              </w:rPr>
              <w:t xml:space="preserve">Lắp mới </w:t>
            </w:r>
            <w:r w:rsidRPr="005861B8">
              <w:rPr>
                <w:rFonts w:eastAsia="Calibri"/>
              </w:rPr>
              <w:t>Bảng tiêu lệnh tại trụ Loa cảnh báo</w:t>
            </w:r>
          </w:p>
        </w:tc>
      </w:tr>
      <w:tr w:rsidR="005861B8" w:rsidRPr="005861B8" w14:paraId="4E0486C7" w14:textId="77777777" w:rsidTr="003749E1">
        <w:tc>
          <w:tcPr>
            <w:tcW w:w="568" w:type="dxa"/>
            <w:shd w:val="clear" w:color="auto" w:fill="auto"/>
            <w:vAlign w:val="center"/>
          </w:tcPr>
          <w:p w14:paraId="3F65C59B"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3E5AB3AF" w14:textId="77777777" w:rsidR="004333E7" w:rsidRPr="005861B8" w:rsidRDefault="004333E7" w:rsidP="004333E7">
            <w:pPr>
              <w:spacing w:line="240" w:lineRule="atLeast"/>
              <w:rPr>
                <w:rFonts w:eastAsia="SimSun"/>
              </w:rPr>
            </w:pPr>
            <w:r w:rsidRPr="005861B8">
              <w:rPr>
                <w:rFonts w:eastAsia="SimSun"/>
              </w:rPr>
              <w:t>Nhà văn hóa Thôn Thạnh Hội (trạm 1), xã Sơn Hòa</w:t>
            </w:r>
          </w:p>
        </w:tc>
        <w:tc>
          <w:tcPr>
            <w:tcW w:w="731" w:type="dxa"/>
            <w:vAlign w:val="center"/>
          </w:tcPr>
          <w:p w14:paraId="38AC1B63"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3DA38480"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451EECAE"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Trụ loa có bị rỉ sét tại các vị trí mối hàn điện và xung quanh</w:t>
            </w:r>
          </w:p>
          <w:p w14:paraId="4E6AA24E"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01 củ loa phóng thanh</w:t>
            </w:r>
          </w:p>
          <w:p w14:paraId="6BE17508"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Module điều khiển bị chập chờn, thỉnh thoảng bị mất sóng.</w:t>
            </w:r>
          </w:p>
          <w:p w14:paraId="4353A6EC" w14:textId="77777777" w:rsidR="004333E7" w:rsidRPr="005861B8" w:rsidRDefault="004333E7" w:rsidP="004333E7">
            <w:pPr>
              <w:tabs>
                <w:tab w:val="left" w:pos="278"/>
                <w:tab w:val="left" w:pos="458"/>
              </w:tabs>
              <w:spacing w:line="240" w:lineRule="atLeast"/>
              <w:ind w:left="33"/>
              <w:jc w:val="both"/>
              <w:rPr>
                <w:rFonts w:eastAsia="SimSun"/>
              </w:rPr>
            </w:pPr>
            <w:r w:rsidRPr="005861B8">
              <w:rPr>
                <w:rFonts w:eastAsia="SimSun"/>
              </w:rPr>
              <w:t>- Dung lượng Ắc quy giảm thấp, không duy trì được điện áp khi mất điện lưới.</w:t>
            </w:r>
          </w:p>
        </w:tc>
        <w:tc>
          <w:tcPr>
            <w:tcW w:w="2551" w:type="dxa"/>
          </w:tcPr>
          <w:p w14:paraId="7B377EAD" w14:textId="77777777" w:rsidR="004333E7" w:rsidRPr="005861B8" w:rsidRDefault="004333E7" w:rsidP="004333E7">
            <w:pPr>
              <w:spacing w:line="240" w:lineRule="atLeast"/>
              <w:jc w:val="both"/>
              <w:rPr>
                <w:rFonts w:eastAsia="SimSun"/>
              </w:rPr>
            </w:pPr>
            <w:r w:rsidRPr="005861B8">
              <w:rPr>
                <w:rFonts w:eastAsia="SimSun"/>
              </w:rPr>
              <w:t>- Sơn chống rỉ trụ loa (Dùng Sơn kẽm lạnh);</w:t>
            </w:r>
          </w:p>
          <w:p w14:paraId="1B03B5FA" w14:textId="77777777" w:rsidR="004333E7" w:rsidRPr="005861B8" w:rsidRDefault="004333E7" w:rsidP="004333E7">
            <w:pPr>
              <w:spacing w:line="240" w:lineRule="atLeast"/>
              <w:jc w:val="both"/>
              <w:rPr>
                <w:rFonts w:eastAsia="SimSun"/>
              </w:rPr>
            </w:pPr>
            <w:r w:rsidRPr="005861B8">
              <w:rPr>
                <w:rFonts w:eastAsia="SimSun"/>
              </w:rPr>
              <w:t>- Thay thế củ loa</w:t>
            </w:r>
          </w:p>
          <w:p w14:paraId="7868E659" w14:textId="77777777" w:rsidR="004333E7" w:rsidRPr="005861B8" w:rsidRDefault="004333E7" w:rsidP="004333E7">
            <w:pPr>
              <w:spacing w:line="240" w:lineRule="atLeast"/>
              <w:jc w:val="both"/>
              <w:rPr>
                <w:rFonts w:eastAsia="Calibri"/>
              </w:rPr>
            </w:pPr>
            <w:r w:rsidRPr="005861B8">
              <w:rPr>
                <w:rFonts w:eastAsia="SimSun"/>
              </w:rPr>
              <w:t xml:space="preserve">- Thay thế Bộ Module </w:t>
            </w:r>
            <w:r w:rsidRPr="005861B8">
              <w:rPr>
                <w:rFonts w:eastAsia="Calibri"/>
              </w:rPr>
              <w:t>điều khiển.</w:t>
            </w:r>
          </w:p>
          <w:p w14:paraId="6B59DCD0" w14:textId="77777777" w:rsidR="004333E7" w:rsidRPr="005861B8" w:rsidRDefault="004333E7" w:rsidP="004333E7">
            <w:pPr>
              <w:spacing w:line="240" w:lineRule="atLeast"/>
              <w:jc w:val="both"/>
              <w:rPr>
                <w:rFonts w:eastAsia="SimSun"/>
              </w:rPr>
            </w:pPr>
            <w:r w:rsidRPr="005861B8">
              <w:rPr>
                <w:rFonts w:eastAsia="SimSun"/>
              </w:rPr>
              <w:t>- Thay thế ắc quy</w:t>
            </w:r>
          </w:p>
          <w:p w14:paraId="71791AC2" w14:textId="77777777" w:rsidR="004333E7" w:rsidRPr="005861B8" w:rsidRDefault="004333E7" w:rsidP="004333E7">
            <w:pPr>
              <w:spacing w:line="240" w:lineRule="atLeast"/>
              <w:jc w:val="both"/>
              <w:rPr>
                <w:rFonts w:eastAsia="SimSun"/>
              </w:rPr>
            </w:pPr>
          </w:p>
        </w:tc>
      </w:tr>
      <w:tr w:rsidR="005861B8" w:rsidRPr="005861B8" w14:paraId="6D7BB0BE" w14:textId="77777777" w:rsidTr="003749E1">
        <w:tc>
          <w:tcPr>
            <w:tcW w:w="568" w:type="dxa"/>
            <w:shd w:val="clear" w:color="auto" w:fill="auto"/>
            <w:vAlign w:val="center"/>
          </w:tcPr>
          <w:p w14:paraId="1EB35557"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60DDA44C" w14:textId="77777777" w:rsidR="004333E7" w:rsidRPr="005861B8" w:rsidRDefault="004333E7" w:rsidP="004333E7">
            <w:pPr>
              <w:spacing w:line="240" w:lineRule="atLeast"/>
              <w:rPr>
                <w:rFonts w:eastAsia="SimSun"/>
              </w:rPr>
            </w:pPr>
            <w:r w:rsidRPr="005861B8">
              <w:rPr>
                <w:rFonts w:eastAsia="SimSun"/>
              </w:rPr>
              <w:t>Nhà Ông Thi, Thôn Thạnh Hội (trạm 2), xã Sơn Hòa</w:t>
            </w:r>
          </w:p>
        </w:tc>
        <w:tc>
          <w:tcPr>
            <w:tcW w:w="731" w:type="dxa"/>
            <w:vAlign w:val="center"/>
          </w:tcPr>
          <w:p w14:paraId="31F4F291"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1D0A814A" w14:textId="77777777" w:rsidR="004333E7" w:rsidRPr="005861B8" w:rsidRDefault="004333E7" w:rsidP="004333E7">
            <w:pPr>
              <w:spacing w:line="240" w:lineRule="atLeast"/>
              <w:jc w:val="both"/>
              <w:rPr>
                <w:rFonts w:eastAsia="SimSun"/>
                <w:lang w:val="nl-NL"/>
              </w:rPr>
            </w:pPr>
          </w:p>
        </w:tc>
        <w:tc>
          <w:tcPr>
            <w:tcW w:w="3358" w:type="dxa"/>
            <w:tcBorders>
              <w:left w:val="single" w:sz="4" w:space="0" w:color="auto"/>
            </w:tcBorders>
          </w:tcPr>
          <w:p w14:paraId="370EBAD7"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Dung lượng Ắc quy giảm thấp, không duy trì được điện áp khi mất điện lưới.</w:t>
            </w:r>
          </w:p>
          <w:p w14:paraId="4B22A478" w14:textId="77777777" w:rsidR="004333E7" w:rsidRPr="005861B8" w:rsidRDefault="004333E7" w:rsidP="004333E7">
            <w:pPr>
              <w:spacing w:line="240" w:lineRule="atLeast"/>
              <w:jc w:val="both"/>
              <w:rPr>
                <w:rFonts w:eastAsia="Calibri"/>
              </w:rPr>
            </w:pPr>
            <w:r w:rsidRPr="005861B8">
              <w:rPr>
                <w:rFonts w:eastAsia="Calibri"/>
              </w:rPr>
              <w:t>- Thay thế đoạn cáp tín hiệu âm thanh (Dài 200m) bị đứt, bị tróc lớp cách điện và lớp bảo vệ cáp chịu lực.</w:t>
            </w:r>
          </w:p>
        </w:tc>
        <w:tc>
          <w:tcPr>
            <w:tcW w:w="2551" w:type="dxa"/>
          </w:tcPr>
          <w:p w14:paraId="0B0C6BAF" w14:textId="77777777" w:rsidR="004333E7" w:rsidRPr="005861B8" w:rsidRDefault="004333E7" w:rsidP="004333E7">
            <w:pPr>
              <w:spacing w:line="240" w:lineRule="atLeast"/>
              <w:jc w:val="both"/>
              <w:rPr>
                <w:rFonts w:eastAsia="SimSun"/>
              </w:rPr>
            </w:pPr>
            <w:r w:rsidRPr="005861B8">
              <w:rPr>
                <w:rFonts w:eastAsia="SimSun"/>
              </w:rPr>
              <w:t>- Thay thế ắc quy</w:t>
            </w:r>
          </w:p>
          <w:p w14:paraId="768BD51D" w14:textId="77777777" w:rsidR="004333E7" w:rsidRPr="005861B8" w:rsidRDefault="004333E7" w:rsidP="004333E7">
            <w:pPr>
              <w:spacing w:line="240" w:lineRule="atLeast"/>
              <w:jc w:val="both"/>
              <w:rPr>
                <w:rFonts w:eastAsia="SimSun"/>
                <w:lang w:val="nl-NL"/>
              </w:rPr>
            </w:pPr>
            <w:r w:rsidRPr="005861B8">
              <w:rPr>
                <w:rFonts w:eastAsia="SimSun"/>
              </w:rPr>
              <w:t>- Thay thế cáp tín hiệu dài 200m.</w:t>
            </w:r>
          </w:p>
        </w:tc>
      </w:tr>
      <w:tr w:rsidR="005861B8" w:rsidRPr="005861B8" w14:paraId="2952FAF6" w14:textId="77777777" w:rsidTr="003749E1">
        <w:tc>
          <w:tcPr>
            <w:tcW w:w="568" w:type="dxa"/>
            <w:shd w:val="clear" w:color="auto" w:fill="auto"/>
            <w:vAlign w:val="center"/>
          </w:tcPr>
          <w:p w14:paraId="3D3868ED"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381E2856" w14:textId="77777777" w:rsidR="004333E7" w:rsidRPr="005861B8" w:rsidRDefault="004333E7" w:rsidP="004333E7">
            <w:pPr>
              <w:spacing w:line="240" w:lineRule="atLeast"/>
              <w:rPr>
                <w:rFonts w:eastAsia="SimSun"/>
              </w:rPr>
            </w:pPr>
            <w:r w:rsidRPr="005861B8">
              <w:rPr>
                <w:rFonts w:eastAsia="SimSun"/>
              </w:rPr>
              <w:t>Xóm Bãi Điều, khu phố Đông Hòa, xã Sơn Hòa</w:t>
            </w:r>
          </w:p>
        </w:tc>
        <w:tc>
          <w:tcPr>
            <w:tcW w:w="731" w:type="dxa"/>
            <w:vAlign w:val="center"/>
          </w:tcPr>
          <w:p w14:paraId="77FE35B8"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6E5FC2CF"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6AC17FD9" w14:textId="77777777" w:rsidR="004333E7" w:rsidRPr="005861B8" w:rsidRDefault="004333E7" w:rsidP="004333E7">
            <w:pPr>
              <w:numPr>
                <w:ilvl w:val="0"/>
                <w:numId w:val="10"/>
              </w:numPr>
              <w:tabs>
                <w:tab w:val="left" w:pos="278"/>
                <w:tab w:val="left" w:pos="458"/>
              </w:tabs>
              <w:spacing w:after="200" w:line="240" w:lineRule="atLeast"/>
              <w:ind w:left="33" w:firstLine="0"/>
              <w:jc w:val="both"/>
              <w:rPr>
                <w:rFonts w:eastAsia="SimSun"/>
              </w:rPr>
            </w:pPr>
            <w:r w:rsidRPr="005861B8">
              <w:rPr>
                <w:rFonts w:eastAsia="SimSun"/>
              </w:rPr>
              <w:t>Module điều khiển bị chập chờn, thỉnh thoảng bị mất sóng.</w:t>
            </w:r>
          </w:p>
        </w:tc>
        <w:tc>
          <w:tcPr>
            <w:tcW w:w="2551" w:type="dxa"/>
          </w:tcPr>
          <w:p w14:paraId="1C52A364" w14:textId="77777777" w:rsidR="004333E7" w:rsidRPr="005861B8" w:rsidRDefault="004333E7" w:rsidP="004333E7">
            <w:pPr>
              <w:spacing w:line="240" w:lineRule="atLeast"/>
              <w:jc w:val="both"/>
              <w:rPr>
                <w:rFonts w:eastAsia="Calibri"/>
              </w:rPr>
            </w:pPr>
            <w:r w:rsidRPr="005861B8">
              <w:rPr>
                <w:rFonts w:eastAsia="SimSun"/>
              </w:rPr>
              <w:t xml:space="preserve">- Thay thế Bộ Module </w:t>
            </w:r>
            <w:r w:rsidRPr="005861B8">
              <w:rPr>
                <w:rFonts w:eastAsia="Calibri"/>
              </w:rPr>
              <w:t>điều khiển.</w:t>
            </w:r>
          </w:p>
        </w:tc>
      </w:tr>
      <w:tr w:rsidR="005861B8" w:rsidRPr="005861B8" w14:paraId="176F629F" w14:textId="77777777" w:rsidTr="003749E1">
        <w:tc>
          <w:tcPr>
            <w:tcW w:w="568" w:type="dxa"/>
            <w:shd w:val="clear" w:color="auto" w:fill="auto"/>
            <w:vAlign w:val="center"/>
          </w:tcPr>
          <w:p w14:paraId="6F727BB7"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16011F35" w14:textId="77777777" w:rsidR="004333E7" w:rsidRPr="005861B8" w:rsidRDefault="004333E7" w:rsidP="004333E7">
            <w:pPr>
              <w:spacing w:line="240" w:lineRule="atLeast"/>
              <w:rPr>
                <w:rFonts w:eastAsia="SimSun"/>
              </w:rPr>
            </w:pPr>
            <w:r w:rsidRPr="005861B8">
              <w:rPr>
                <w:rFonts w:eastAsia="SimSun"/>
              </w:rPr>
              <w:t>Nhà Ông Đẩu, Thôn Tuy Bình (trạm 1), xã Đức Bình</w:t>
            </w:r>
          </w:p>
        </w:tc>
        <w:tc>
          <w:tcPr>
            <w:tcW w:w="731" w:type="dxa"/>
            <w:vAlign w:val="center"/>
          </w:tcPr>
          <w:p w14:paraId="4416F42B"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3FA1ED23"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4213378C"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Hỏng 01 củ loa phóng thanh</w:t>
            </w:r>
          </w:p>
        </w:tc>
        <w:tc>
          <w:tcPr>
            <w:tcW w:w="2551" w:type="dxa"/>
          </w:tcPr>
          <w:p w14:paraId="7646DBE9" w14:textId="77777777" w:rsidR="004333E7" w:rsidRPr="005861B8" w:rsidRDefault="004333E7" w:rsidP="004333E7">
            <w:pPr>
              <w:spacing w:line="240" w:lineRule="atLeast"/>
              <w:jc w:val="both"/>
              <w:rPr>
                <w:rFonts w:eastAsia="SimSun"/>
              </w:rPr>
            </w:pPr>
            <w:r w:rsidRPr="005861B8">
              <w:rPr>
                <w:rFonts w:eastAsia="SimSun"/>
              </w:rPr>
              <w:t>- Thay thế củ loa</w:t>
            </w:r>
          </w:p>
        </w:tc>
      </w:tr>
      <w:tr w:rsidR="005861B8" w:rsidRPr="005861B8" w14:paraId="6C2ED5FF" w14:textId="77777777" w:rsidTr="003749E1">
        <w:trPr>
          <w:trHeight w:val="75"/>
        </w:trPr>
        <w:tc>
          <w:tcPr>
            <w:tcW w:w="568" w:type="dxa"/>
            <w:shd w:val="clear" w:color="auto" w:fill="auto"/>
            <w:vAlign w:val="center"/>
          </w:tcPr>
          <w:p w14:paraId="272733AC"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25F61305" w14:textId="77777777" w:rsidR="004333E7" w:rsidRPr="005861B8" w:rsidRDefault="004333E7" w:rsidP="004333E7">
            <w:pPr>
              <w:spacing w:line="240" w:lineRule="atLeast"/>
              <w:rPr>
                <w:rFonts w:eastAsia="SimSun"/>
              </w:rPr>
            </w:pPr>
            <w:r w:rsidRPr="005861B8">
              <w:rPr>
                <w:rFonts w:eastAsia="SimSun"/>
              </w:rPr>
              <w:t>Nhà văn Hóa thôn Tuy Bình (trạm 2), xã Đức Bình</w:t>
            </w:r>
          </w:p>
        </w:tc>
        <w:tc>
          <w:tcPr>
            <w:tcW w:w="731" w:type="dxa"/>
            <w:vAlign w:val="center"/>
          </w:tcPr>
          <w:p w14:paraId="6C446FDE"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18849BAD"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3254F146"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Trụ loa có bị rỉ sét tại các vị trí mối hàn điện và xung quanh</w:t>
            </w:r>
          </w:p>
          <w:p w14:paraId="7FB8D175"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Ắc quy bị rò dung dịch</w:t>
            </w:r>
          </w:p>
        </w:tc>
        <w:tc>
          <w:tcPr>
            <w:tcW w:w="2551" w:type="dxa"/>
          </w:tcPr>
          <w:p w14:paraId="70487D32" w14:textId="77777777" w:rsidR="004333E7" w:rsidRPr="005861B8" w:rsidRDefault="004333E7" w:rsidP="004333E7">
            <w:pPr>
              <w:spacing w:line="240" w:lineRule="atLeast"/>
              <w:jc w:val="both"/>
              <w:rPr>
                <w:rFonts w:eastAsia="SimSun"/>
              </w:rPr>
            </w:pPr>
            <w:r w:rsidRPr="005861B8">
              <w:rPr>
                <w:rFonts w:eastAsia="SimSun"/>
              </w:rPr>
              <w:t>- Sơn chống rỉ trụ loa (Dùng Sơn kẽm lạnh)</w:t>
            </w:r>
          </w:p>
          <w:p w14:paraId="27F7E592" w14:textId="77777777" w:rsidR="004333E7" w:rsidRPr="005861B8" w:rsidRDefault="004333E7" w:rsidP="004333E7">
            <w:pPr>
              <w:spacing w:line="240" w:lineRule="atLeast"/>
              <w:jc w:val="both"/>
              <w:rPr>
                <w:rFonts w:eastAsia="SimSun"/>
              </w:rPr>
            </w:pPr>
            <w:r w:rsidRPr="005861B8">
              <w:rPr>
                <w:rFonts w:eastAsia="SimSun"/>
              </w:rPr>
              <w:t>- Thay thế ắc quy</w:t>
            </w:r>
          </w:p>
        </w:tc>
      </w:tr>
      <w:tr w:rsidR="005861B8" w:rsidRPr="005861B8" w14:paraId="1ACADEB9" w14:textId="77777777" w:rsidTr="003749E1">
        <w:tc>
          <w:tcPr>
            <w:tcW w:w="568" w:type="dxa"/>
            <w:shd w:val="clear" w:color="auto" w:fill="auto"/>
            <w:vAlign w:val="center"/>
          </w:tcPr>
          <w:p w14:paraId="5BD48E2C"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045F1577" w14:textId="77777777" w:rsidR="004333E7" w:rsidRPr="005861B8" w:rsidRDefault="004333E7" w:rsidP="004333E7">
            <w:pPr>
              <w:spacing w:line="240" w:lineRule="atLeast"/>
              <w:rPr>
                <w:rFonts w:eastAsia="SimSun"/>
              </w:rPr>
            </w:pPr>
            <w:r w:rsidRPr="005861B8">
              <w:rPr>
                <w:rFonts w:eastAsia="SimSun"/>
              </w:rPr>
              <w:t>Trạm bơm Buôn Mả Vôi, xã Đức Bình</w:t>
            </w:r>
          </w:p>
        </w:tc>
        <w:tc>
          <w:tcPr>
            <w:tcW w:w="731" w:type="dxa"/>
            <w:vAlign w:val="center"/>
          </w:tcPr>
          <w:p w14:paraId="4EC723C9"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48B4C0A4"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594F3FA0"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Trụ loa có bị rỉ sét tại các vị trí mối hàn điện và xung quanh</w:t>
            </w:r>
          </w:p>
          <w:p w14:paraId="5048B41E"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Cần thay đổi vị trí cấp nguồn AC (chiều dài 45m) để tránh mất điện mỗi khi trạm bơm không hoạt động.</w:t>
            </w:r>
          </w:p>
        </w:tc>
        <w:tc>
          <w:tcPr>
            <w:tcW w:w="2551" w:type="dxa"/>
          </w:tcPr>
          <w:p w14:paraId="1032B852" w14:textId="77777777" w:rsidR="004333E7" w:rsidRPr="005861B8" w:rsidRDefault="004333E7" w:rsidP="004333E7">
            <w:pPr>
              <w:spacing w:line="240" w:lineRule="atLeast"/>
              <w:jc w:val="both"/>
              <w:rPr>
                <w:rFonts w:eastAsia="SimSun"/>
              </w:rPr>
            </w:pPr>
            <w:r w:rsidRPr="005861B8">
              <w:rPr>
                <w:rFonts w:eastAsia="SimSun"/>
              </w:rPr>
              <w:t>- Sơn chống rỉ trụ loa (Dùng Sơn kẽm lạnh)</w:t>
            </w:r>
          </w:p>
          <w:p w14:paraId="04D5D7F7" w14:textId="77777777" w:rsidR="004333E7" w:rsidRPr="005861B8" w:rsidRDefault="004333E7" w:rsidP="004333E7">
            <w:pPr>
              <w:spacing w:line="240" w:lineRule="atLeast"/>
              <w:jc w:val="both"/>
              <w:rPr>
                <w:rFonts w:eastAsia="SimSun"/>
              </w:rPr>
            </w:pPr>
            <w:r w:rsidRPr="005861B8">
              <w:rPr>
                <w:rFonts w:eastAsia="SimSun"/>
              </w:rPr>
              <w:t>- Lắp đặt mới dây cấp nguồn AC, chiều dài 45m.</w:t>
            </w:r>
          </w:p>
        </w:tc>
      </w:tr>
      <w:tr w:rsidR="005861B8" w:rsidRPr="005861B8" w14:paraId="115FD3F4" w14:textId="77777777" w:rsidTr="003749E1">
        <w:tc>
          <w:tcPr>
            <w:tcW w:w="568" w:type="dxa"/>
            <w:shd w:val="clear" w:color="auto" w:fill="auto"/>
            <w:vAlign w:val="center"/>
          </w:tcPr>
          <w:p w14:paraId="73CF1753"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6ABECD3A" w14:textId="77777777" w:rsidR="004333E7" w:rsidRPr="005861B8" w:rsidRDefault="004333E7" w:rsidP="004333E7">
            <w:pPr>
              <w:spacing w:line="240" w:lineRule="atLeast"/>
              <w:rPr>
                <w:rFonts w:eastAsia="SimSun"/>
              </w:rPr>
            </w:pPr>
            <w:r w:rsidRPr="005861B8">
              <w:rPr>
                <w:rFonts w:eastAsia="SimSun"/>
              </w:rPr>
              <w:t>Thôn Chí Thán, xã Đức Bình</w:t>
            </w:r>
          </w:p>
        </w:tc>
        <w:tc>
          <w:tcPr>
            <w:tcW w:w="731" w:type="dxa"/>
            <w:vAlign w:val="center"/>
          </w:tcPr>
          <w:p w14:paraId="34D41080"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4689BD97"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2D3B2173"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Trụ loa có bị rỉ sét tại các vị trí mối hàn điện và xung quanh</w:t>
            </w:r>
          </w:p>
          <w:p w14:paraId="507EF937" w14:textId="77777777" w:rsidR="004333E7" w:rsidRPr="005861B8" w:rsidRDefault="004333E7" w:rsidP="004333E7">
            <w:pPr>
              <w:tabs>
                <w:tab w:val="left" w:pos="278"/>
                <w:tab w:val="left" w:pos="458"/>
              </w:tabs>
              <w:spacing w:line="240" w:lineRule="atLeast"/>
              <w:jc w:val="both"/>
              <w:rPr>
                <w:rFonts w:eastAsia="SimSun"/>
              </w:rPr>
            </w:pPr>
          </w:p>
          <w:p w14:paraId="322B94EA" w14:textId="77777777" w:rsidR="004333E7" w:rsidRPr="005861B8" w:rsidRDefault="004333E7" w:rsidP="004333E7">
            <w:pPr>
              <w:spacing w:line="240" w:lineRule="atLeast"/>
              <w:jc w:val="both"/>
              <w:rPr>
                <w:rFonts w:eastAsia="SimSun"/>
              </w:rPr>
            </w:pPr>
          </w:p>
        </w:tc>
        <w:tc>
          <w:tcPr>
            <w:tcW w:w="2551" w:type="dxa"/>
          </w:tcPr>
          <w:p w14:paraId="4CFC97FE" w14:textId="77777777" w:rsidR="004333E7" w:rsidRPr="005861B8" w:rsidRDefault="004333E7" w:rsidP="004333E7">
            <w:pPr>
              <w:spacing w:line="240" w:lineRule="atLeast"/>
              <w:jc w:val="both"/>
              <w:rPr>
                <w:rFonts w:eastAsia="SimSun"/>
              </w:rPr>
            </w:pPr>
            <w:r w:rsidRPr="005861B8">
              <w:rPr>
                <w:rFonts w:eastAsia="SimSun"/>
              </w:rPr>
              <w:lastRenderedPageBreak/>
              <w:t>- Sơn chống rỉ trụ loa (Dùng Sơn kẽm lạnh)</w:t>
            </w:r>
          </w:p>
        </w:tc>
      </w:tr>
      <w:tr w:rsidR="005861B8" w:rsidRPr="005861B8" w14:paraId="05E9F1F9" w14:textId="77777777" w:rsidTr="003749E1">
        <w:tc>
          <w:tcPr>
            <w:tcW w:w="568" w:type="dxa"/>
            <w:shd w:val="clear" w:color="auto" w:fill="auto"/>
            <w:vAlign w:val="center"/>
          </w:tcPr>
          <w:p w14:paraId="2452E19A"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1AA59FFF" w14:textId="77777777" w:rsidR="004333E7" w:rsidRPr="005861B8" w:rsidRDefault="004333E7" w:rsidP="004333E7">
            <w:pPr>
              <w:spacing w:line="240" w:lineRule="atLeast"/>
              <w:rPr>
                <w:rFonts w:eastAsia="SimSun"/>
              </w:rPr>
            </w:pPr>
            <w:r w:rsidRPr="005861B8">
              <w:rPr>
                <w:rFonts w:eastAsia="SimSun"/>
              </w:rPr>
              <w:t>Thôn Hà Giang, xã Đức Bình</w:t>
            </w:r>
          </w:p>
        </w:tc>
        <w:tc>
          <w:tcPr>
            <w:tcW w:w="731" w:type="dxa"/>
            <w:vAlign w:val="center"/>
          </w:tcPr>
          <w:p w14:paraId="5EF7C550"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6259796F"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1D947C54"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Dung lượng Ắc quy giảm thấp, không duy trì được điện áp khi mất điện lưới.</w:t>
            </w:r>
          </w:p>
          <w:p w14:paraId="647276A8"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01 củ loa phóng thanh</w:t>
            </w:r>
          </w:p>
        </w:tc>
        <w:tc>
          <w:tcPr>
            <w:tcW w:w="2551" w:type="dxa"/>
          </w:tcPr>
          <w:p w14:paraId="163F0A90" w14:textId="77777777" w:rsidR="004333E7" w:rsidRPr="005861B8" w:rsidRDefault="004333E7" w:rsidP="004333E7">
            <w:pPr>
              <w:spacing w:line="240" w:lineRule="atLeast"/>
              <w:jc w:val="both"/>
              <w:rPr>
                <w:rFonts w:eastAsia="SimSun"/>
              </w:rPr>
            </w:pPr>
            <w:r w:rsidRPr="005861B8">
              <w:rPr>
                <w:rFonts w:eastAsia="SimSun"/>
              </w:rPr>
              <w:t>- Thay thế ắc quy</w:t>
            </w:r>
          </w:p>
          <w:p w14:paraId="0B84EFA3" w14:textId="77777777" w:rsidR="004333E7" w:rsidRPr="005861B8" w:rsidRDefault="004333E7" w:rsidP="004333E7">
            <w:pPr>
              <w:spacing w:line="240" w:lineRule="atLeast"/>
              <w:jc w:val="both"/>
              <w:rPr>
                <w:rFonts w:eastAsia="SimSun"/>
              </w:rPr>
            </w:pPr>
            <w:r w:rsidRPr="005861B8">
              <w:rPr>
                <w:rFonts w:eastAsia="SimSun"/>
              </w:rPr>
              <w:t>- Thay thế củ loa</w:t>
            </w:r>
          </w:p>
        </w:tc>
      </w:tr>
      <w:tr w:rsidR="005861B8" w:rsidRPr="005861B8" w14:paraId="7B6C40B1" w14:textId="77777777" w:rsidTr="003749E1">
        <w:tc>
          <w:tcPr>
            <w:tcW w:w="568" w:type="dxa"/>
            <w:shd w:val="clear" w:color="auto" w:fill="auto"/>
            <w:vAlign w:val="center"/>
          </w:tcPr>
          <w:p w14:paraId="7AF481F2"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112A0C5D" w14:textId="77777777" w:rsidR="004333E7" w:rsidRPr="005861B8" w:rsidRDefault="004333E7" w:rsidP="004333E7">
            <w:pPr>
              <w:spacing w:line="240" w:lineRule="atLeast"/>
              <w:rPr>
                <w:rFonts w:eastAsia="SimSun"/>
              </w:rPr>
            </w:pPr>
            <w:r w:rsidRPr="005861B8">
              <w:rPr>
                <w:rFonts w:eastAsia="SimSun"/>
              </w:rPr>
              <w:t>Xóm Bến, Thôn Phong Hậu, xã Phú Hòa 1</w:t>
            </w:r>
          </w:p>
        </w:tc>
        <w:tc>
          <w:tcPr>
            <w:tcW w:w="731" w:type="dxa"/>
            <w:vAlign w:val="center"/>
          </w:tcPr>
          <w:p w14:paraId="15291165"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638D1FB7"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38068905" w14:textId="77777777" w:rsidR="004333E7" w:rsidRPr="005861B8" w:rsidRDefault="004333E7" w:rsidP="004333E7">
            <w:pPr>
              <w:numPr>
                <w:ilvl w:val="0"/>
                <w:numId w:val="10"/>
              </w:numPr>
              <w:tabs>
                <w:tab w:val="left" w:pos="278"/>
                <w:tab w:val="left" w:pos="458"/>
              </w:tabs>
              <w:spacing w:after="200" w:line="240" w:lineRule="atLeast"/>
              <w:ind w:left="33" w:firstLine="0"/>
              <w:jc w:val="both"/>
              <w:rPr>
                <w:rFonts w:eastAsia="SimSun"/>
              </w:rPr>
            </w:pPr>
            <w:r w:rsidRPr="005861B8">
              <w:rPr>
                <w:rFonts w:eastAsia="SimSun"/>
              </w:rPr>
              <w:t>Dung lượng Ắc quy giảm thấp, không duy trì được điện áp khi mất điện lưới.</w:t>
            </w:r>
          </w:p>
        </w:tc>
        <w:tc>
          <w:tcPr>
            <w:tcW w:w="2551" w:type="dxa"/>
          </w:tcPr>
          <w:p w14:paraId="6DC360FA" w14:textId="77777777" w:rsidR="004333E7" w:rsidRPr="005861B8" w:rsidRDefault="004333E7" w:rsidP="004333E7">
            <w:pPr>
              <w:spacing w:line="240" w:lineRule="atLeast"/>
              <w:jc w:val="both"/>
              <w:rPr>
                <w:rFonts w:eastAsia="SimSun"/>
              </w:rPr>
            </w:pPr>
            <w:r w:rsidRPr="005861B8">
              <w:rPr>
                <w:rFonts w:eastAsia="SimSun"/>
              </w:rPr>
              <w:t>- Thay thế ắc quy</w:t>
            </w:r>
          </w:p>
        </w:tc>
      </w:tr>
      <w:tr w:rsidR="005861B8" w:rsidRPr="005861B8" w14:paraId="396E1120" w14:textId="77777777" w:rsidTr="003749E1">
        <w:tc>
          <w:tcPr>
            <w:tcW w:w="568" w:type="dxa"/>
            <w:shd w:val="clear" w:color="auto" w:fill="auto"/>
            <w:vAlign w:val="center"/>
          </w:tcPr>
          <w:p w14:paraId="02FAB978"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67A9EB1C" w14:textId="77777777" w:rsidR="004333E7" w:rsidRPr="005861B8" w:rsidRDefault="004333E7" w:rsidP="004333E7">
            <w:pPr>
              <w:spacing w:line="240" w:lineRule="atLeast"/>
              <w:rPr>
                <w:rFonts w:eastAsia="SimSun"/>
              </w:rPr>
            </w:pPr>
            <w:r w:rsidRPr="005861B8">
              <w:rPr>
                <w:rFonts w:eastAsia="SimSun"/>
              </w:rPr>
              <w:t>Xóm Búng, Thôn Phú Sen Đông, xã Phú Hòa 1</w:t>
            </w:r>
          </w:p>
        </w:tc>
        <w:tc>
          <w:tcPr>
            <w:tcW w:w="731" w:type="dxa"/>
            <w:vAlign w:val="center"/>
          </w:tcPr>
          <w:p w14:paraId="7CAD8C0E" w14:textId="77777777" w:rsidR="004333E7" w:rsidRPr="005861B8" w:rsidRDefault="004333E7" w:rsidP="004333E7">
            <w:pPr>
              <w:spacing w:line="240" w:lineRule="atLeast"/>
              <w:jc w:val="center"/>
              <w:rPr>
                <w:rFonts w:eastAsia="SimSun"/>
              </w:rPr>
            </w:pPr>
          </w:p>
        </w:tc>
        <w:tc>
          <w:tcPr>
            <w:tcW w:w="731" w:type="dxa"/>
            <w:vAlign w:val="center"/>
          </w:tcPr>
          <w:p w14:paraId="28E2E1BC" w14:textId="77777777" w:rsidR="004333E7" w:rsidRPr="005861B8" w:rsidRDefault="004333E7" w:rsidP="004333E7">
            <w:pPr>
              <w:spacing w:line="240" w:lineRule="atLeast"/>
              <w:jc w:val="both"/>
              <w:rPr>
                <w:rFonts w:eastAsia="SimSun"/>
              </w:rPr>
            </w:pPr>
            <w:r w:rsidRPr="005861B8">
              <w:rPr>
                <w:rFonts w:eastAsia="SimSun"/>
              </w:rPr>
              <w:t>X</w:t>
            </w:r>
          </w:p>
        </w:tc>
        <w:tc>
          <w:tcPr>
            <w:tcW w:w="3358" w:type="dxa"/>
            <w:tcBorders>
              <w:left w:val="single" w:sz="4" w:space="0" w:color="auto"/>
            </w:tcBorders>
          </w:tcPr>
          <w:p w14:paraId="22FAAB50" w14:textId="77777777" w:rsidR="004333E7" w:rsidRPr="005861B8" w:rsidRDefault="004333E7" w:rsidP="004333E7">
            <w:pPr>
              <w:spacing w:line="240" w:lineRule="atLeast"/>
              <w:jc w:val="both"/>
              <w:rPr>
                <w:rFonts w:eastAsia="Calibri"/>
              </w:rPr>
            </w:pPr>
            <w:r w:rsidRPr="005861B8">
              <w:rPr>
                <w:rFonts w:eastAsia="Calibri"/>
              </w:rPr>
              <w:t>Chưa có biển báo, Bảng tiêu lệnh tại trụ Loa cảnh báo</w:t>
            </w:r>
          </w:p>
        </w:tc>
        <w:tc>
          <w:tcPr>
            <w:tcW w:w="2551" w:type="dxa"/>
          </w:tcPr>
          <w:p w14:paraId="058AD084" w14:textId="77777777" w:rsidR="004333E7" w:rsidRPr="005861B8" w:rsidRDefault="004333E7" w:rsidP="004333E7">
            <w:pPr>
              <w:spacing w:line="240" w:lineRule="atLeast"/>
              <w:jc w:val="both"/>
              <w:rPr>
                <w:rFonts w:eastAsia="SimSun"/>
              </w:rPr>
            </w:pPr>
            <w:r w:rsidRPr="005861B8">
              <w:rPr>
                <w:rFonts w:eastAsia="SimSun"/>
              </w:rPr>
              <w:t xml:space="preserve">Lắp mới </w:t>
            </w:r>
            <w:r w:rsidRPr="005861B8">
              <w:rPr>
                <w:rFonts w:eastAsia="Calibri"/>
              </w:rPr>
              <w:t>Bảng tiêu lệnh tại trụ Loa cảnh báo</w:t>
            </w:r>
          </w:p>
        </w:tc>
      </w:tr>
      <w:tr w:rsidR="005861B8" w:rsidRPr="005861B8" w14:paraId="116BCF7B" w14:textId="77777777" w:rsidTr="003749E1">
        <w:tc>
          <w:tcPr>
            <w:tcW w:w="568" w:type="dxa"/>
            <w:shd w:val="clear" w:color="auto" w:fill="auto"/>
            <w:vAlign w:val="center"/>
          </w:tcPr>
          <w:p w14:paraId="4E93C2CE"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15A52BEF" w14:textId="77777777" w:rsidR="004333E7" w:rsidRPr="005861B8" w:rsidRDefault="004333E7" w:rsidP="004333E7">
            <w:pPr>
              <w:spacing w:line="240" w:lineRule="atLeast"/>
              <w:rPr>
                <w:rFonts w:eastAsia="SimSun"/>
              </w:rPr>
            </w:pPr>
            <w:r w:rsidRPr="005861B8">
              <w:rPr>
                <w:rFonts w:eastAsia="SimSun"/>
              </w:rPr>
              <w:t>Đội 2, Thôn Cẩm Thạch, xã Phú Hòa 1</w:t>
            </w:r>
          </w:p>
        </w:tc>
        <w:tc>
          <w:tcPr>
            <w:tcW w:w="731" w:type="dxa"/>
            <w:vAlign w:val="center"/>
          </w:tcPr>
          <w:p w14:paraId="7C933428"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3644D58C"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09C12ECF" w14:textId="77777777" w:rsidR="004333E7" w:rsidRPr="005861B8" w:rsidRDefault="004333E7" w:rsidP="004333E7">
            <w:pPr>
              <w:spacing w:line="240" w:lineRule="atLeast"/>
              <w:jc w:val="both"/>
              <w:rPr>
                <w:rFonts w:eastAsia="SimSun"/>
              </w:rPr>
            </w:pPr>
            <w:r w:rsidRPr="005861B8">
              <w:rPr>
                <w:rFonts w:eastAsia="SimSun"/>
              </w:rPr>
              <w:t>Bình thường</w:t>
            </w:r>
          </w:p>
        </w:tc>
        <w:tc>
          <w:tcPr>
            <w:tcW w:w="2551" w:type="dxa"/>
          </w:tcPr>
          <w:p w14:paraId="532D7199" w14:textId="77777777" w:rsidR="004333E7" w:rsidRPr="005861B8" w:rsidRDefault="004333E7" w:rsidP="004333E7">
            <w:pPr>
              <w:spacing w:line="240" w:lineRule="atLeast"/>
              <w:jc w:val="both"/>
              <w:rPr>
                <w:rFonts w:eastAsia="SimSun"/>
              </w:rPr>
            </w:pPr>
            <w:r w:rsidRPr="005861B8">
              <w:rPr>
                <w:rFonts w:eastAsia="SimSun"/>
              </w:rPr>
              <w:t>Không</w:t>
            </w:r>
          </w:p>
        </w:tc>
      </w:tr>
      <w:tr w:rsidR="005861B8" w:rsidRPr="005861B8" w14:paraId="6FF3362F" w14:textId="77777777" w:rsidTr="003749E1">
        <w:tc>
          <w:tcPr>
            <w:tcW w:w="568" w:type="dxa"/>
            <w:shd w:val="clear" w:color="auto" w:fill="auto"/>
            <w:vAlign w:val="center"/>
          </w:tcPr>
          <w:p w14:paraId="70034D70"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49BEC4E3" w14:textId="77777777" w:rsidR="004333E7" w:rsidRPr="005861B8" w:rsidRDefault="004333E7" w:rsidP="004333E7">
            <w:pPr>
              <w:spacing w:line="240" w:lineRule="atLeast"/>
              <w:rPr>
                <w:rFonts w:eastAsia="SimSun"/>
              </w:rPr>
            </w:pPr>
            <w:r w:rsidRPr="005861B8">
              <w:rPr>
                <w:rFonts w:eastAsia="SimSun"/>
              </w:rPr>
              <w:t>Thôn Định Thọ, xã Phú Hòa 1</w:t>
            </w:r>
          </w:p>
        </w:tc>
        <w:tc>
          <w:tcPr>
            <w:tcW w:w="731" w:type="dxa"/>
            <w:vAlign w:val="center"/>
          </w:tcPr>
          <w:p w14:paraId="36941467"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69DF8862"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3F80170E"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Dung lượng Ắc quy giảm thấp, không duy trì được điện áp khi mất điện lưới.</w:t>
            </w:r>
          </w:p>
          <w:p w14:paraId="30014CCD"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01 củ loa phóng thanh</w:t>
            </w:r>
          </w:p>
        </w:tc>
        <w:tc>
          <w:tcPr>
            <w:tcW w:w="2551" w:type="dxa"/>
          </w:tcPr>
          <w:p w14:paraId="3CEC30B6" w14:textId="77777777" w:rsidR="004333E7" w:rsidRPr="005861B8" w:rsidRDefault="004333E7" w:rsidP="004333E7">
            <w:pPr>
              <w:spacing w:line="240" w:lineRule="atLeast"/>
              <w:jc w:val="both"/>
              <w:rPr>
                <w:rFonts w:eastAsia="SimSun"/>
              </w:rPr>
            </w:pPr>
            <w:r w:rsidRPr="005861B8">
              <w:rPr>
                <w:rFonts w:eastAsia="SimSun"/>
              </w:rPr>
              <w:t>- Thay thế ắc quy</w:t>
            </w:r>
          </w:p>
          <w:p w14:paraId="4C158098" w14:textId="77777777" w:rsidR="004333E7" w:rsidRPr="005861B8" w:rsidRDefault="004333E7" w:rsidP="004333E7">
            <w:pPr>
              <w:spacing w:line="240" w:lineRule="atLeast"/>
              <w:jc w:val="both"/>
              <w:rPr>
                <w:rFonts w:eastAsia="SimSun"/>
              </w:rPr>
            </w:pPr>
            <w:r w:rsidRPr="005861B8">
              <w:rPr>
                <w:rFonts w:eastAsia="SimSun"/>
              </w:rPr>
              <w:t>- Thay thế củ loa</w:t>
            </w:r>
          </w:p>
        </w:tc>
      </w:tr>
      <w:tr w:rsidR="005861B8" w:rsidRPr="005861B8" w14:paraId="1F6359D9" w14:textId="77777777" w:rsidTr="003749E1">
        <w:trPr>
          <w:trHeight w:val="60"/>
        </w:trPr>
        <w:tc>
          <w:tcPr>
            <w:tcW w:w="568" w:type="dxa"/>
            <w:shd w:val="clear" w:color="auto" w:fill="auto"/>
            <w:vAlign w:val="center"/>
          </w:tcPr>
          <w:p w14:paraId="6072A9A6"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29E339D2" w14:textId="77777777" w:rsidR="004333E7" w:rsidRPr="005861B8" w:rsidRDefault="004333E7" w:rsidP="004333E7">
            <w:pPr>
              <w:spacing w:line="240" w:lineRule="atLeast"/>
              <w:rPr>
                <w:rFonts w:eastAsia="SimSun"/>
              </w:rPr>
            </w:pPr>
            <w:r w:rsidRPr="005861B8">
              <w:rPr>
                <w:rFonts w:eastAsia="SimSun"/>
              </w:rPr>
              <w:t>Thôn Phú Lộc, xã Phú Hòa 1</w:t>
            </w:r>
          </w:p>
        </w:tc>
        <w:tc>
          <w:tcPr>
            <w:tcW w:w="731" w:type="dxa"/>
            <w:vAlign w:val="center"/>
          </w:tcPr>
          <w:p w14:paraId="0D2DF214"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36AC9300"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15904783"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Trụ loa có bị rỉ sét tại các vị trí mối hàn điện và xung quanh</w:t>
            </w:r>
          </w:p>
          <w:p w14:paraId="5B141E44" w14:textId="77777777" w:rsidR="004333E7" w:rsidRPr="005861B8" w:rsidRDefault="004333E7" w:rsidP="004333E7">
            <w:pPr>
              <w:spacing w:line="240" w:lineRule="atLeast"/>
              <w:jc w:val="both"/>
              <w:rPr>
                <w:rFonts w:eastAsia="SimSun"/>
              </w:rPr>
            </w:pPr>
          </w:p>
        </w:tc>
        <w:tc>
          <w:tcPr>
            <w:tcW w:w="2551" w:type="dxa"/>
          </w:tcPr>
          <w:p w14:paraId="2DDA00F4" w14:textId="77777777" w:rsidR="004333E7" w:rsidRPr="005861B8" w:rsidRDefault="004333E7" w:rsidP="004333E7">
            <w:pPr>
              <w:spacing w:line="240" w:lineRule="atLeast"/>
              <w:jc w:val="both"/>
              <w:rPr>
                <w:rFonts w:eastAsia="SimSun"/>
              </w:rPr>
            </w:pPr>
            <w:r w:rsidRPr="005861B8">
              <w:rPr>
                <w:rFonts w:eastAsia="SimSun"/>
              </w:rPr>
              <w:t>Sơn chống rỉ các trụ loa (Dùng Sơn kẽm lạnh)</w:t>
            </w:r>
          </w:p>
        </w:tc>
      </w:tr>
      <w:tr w:rsidR="005861B8" w:rsidRPr="005861B8" w14:paraId="42D00945" w14:textId="77777777" w:rsidTr="003749E1">
        <w:trPr>
          <w:trHeight w:val="60"/>
        </w:trPr>
        <w:tc>
          <w:tcPr>
            <w:tcW w:w="568" w:type="dxa"/>
            <w:shd w:val="clear" w:color="auto" w:fill="auto"/>
            <w:vAlign w:val="center"/>
          </w:tcPr>
          <w:p w14:paraId="417A9F11"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183522B9" w14:textId="77777777" w:rsidR="004333E7" w:rsidRPr="005861B8" w:rsidRDefault="004333E7" w:rsidP="004333E7">
            <w:pPr>
              <w:spacing w:line="240" w:lineRule="atLeast"/>
              <w:rPr>
                <w:rFonts w:eastAsia="SimSun"/>
              </w:rPr>
            </w:pPr>
            <w:r w:rsidRPr="005861B8">
              <w:rPr>
                <w:rFonts w:eastAsia="SimSun"/>
              </w:rPr>
              <w:t>Nhà văn hóa Thôn Thạch Bàn, xã Sơn Thành</w:t>
            </w:r>
          </w:p>
        </w:tc>
        <w:tc>
          <w:tcPr>
            <w:tcW w:w="731" w:type="dxa"/>
            <w:vAlign w:val="center"/>
          </w:tcPr>
          <w:p w14:paraId="4981DAFD"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15BAF634"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4083D7A5"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Ắc quy bị rò dung dịch;</w:t>
            </w:r>
          </w:p>
          <w:p w14:paraId="1CF4BBF8"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01 củ loa phóng thanh</w:t>
            </w:r>
          </w:p>
        </w:tc>
        <w:tc>
          <w:tcPr>
            <w:tcW w:w="2551" w:type="dxa"/>
          </w:tcPr>
          <w:p w14:paraId="73DBE990" w14:textId="77777777" w:rsidR="004333E7" w:rsidRPr="005861B8" w:rsidRDefault="004333E7" w:rsidP="004333E7">
            <w:pPr>
              <w:spacing w:line="240" w:lineRule="atLeast"/>
              <w:jc w:val="both"/>
              <w:rPr>
                <w:rFonts w:eastAsia="SimSun"/>
              </w:rPr>
            </w:pPr>
            <w:r w:rsidRPr="005861B8">
              <w:rPr>
                <w:rFonts w:eastAsia="SimSun"/>
              </w:rPr>
              <w:t>- Thay thế ắc quy</w:t>
            </w:r>
          </w:p>
          <w:p w14:paraId="569C3CA9" w14:textId="77777777" w:rsidR="004333E7" w:rsidRPr="005861B8" w:rsidRDefault="004333E7" w:rsidP="004333E7">
            <w:pPr>
              <w:spacing w:line="240" w:lineRule="atLeast"/>
              <w:jc w:val="both"/>
              <w:rPr>
                <w:rFonts w:eastAsia="SimSun"/>
              </w:rPr>
            </w:pPr>
            <w:r w:rsidRPr="005861B8">
              <w:rPr>
                <w:rFonts w:eastAsia="SimSun"/>
              </w:rPr>
              <w:t>- Thay thế củ loa</w:t>
            </w:r>
          </w:p>
        </w:tc>
      </w:tr>
      <w:tr w:rsidR="005861B8" w:rsidRPr="005861B8" w14:paraId="41F794C9" w14:textId="77777777" w:rsidTr="003749E1">
        <w:trPr>
          <w:trHeight w:val="60"/>
        </w:trPr>
        <w:tc>
          <w:tcPr>
            <w:tcW w:w="568" w:type="dxa"/>
            <w:shd w:val="clear" w:color="auto" w:fill="auto"/>
            <w:vAlign w:val="center"/>
          </w:tcPr>
          <w:p w14:paraId="420068CB"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24C10D96" w14:textId="77777777" w:rsidR="004333E7" w:rsidRPr="005861B8" w:rsidRDefault="004333E7" w:rsidP="004333E7">
            <w:pPr>
              <w:spacing w:line="240" w:lineRule="atLeast"/>
              <w:rPr>
                <w:rFonts w:eastAsia="SimSun"/>
              </w:rPr>
            </w:pPr>
            <w:r w:rsidRPr="005861B8">
              <w:rPr>
                <w:rFonts w:eastAsia="SimSun"/>
              </w:rPr>
              <w:t>Thôn Thạch Bàn, xã Sơn Thành</w:t>
            </w:r>
          </w:p>
        </w:tc>
        <w:tc>
          <w:tcPr>
            <w:tcW w:w="731" w:type="dxa"/>
            <w:vAlign w:val="center"/>
          </w:tcPr>
          <w:p w14:paraId="1D33052B" w14:textId="77777777" w:rsidR="004333E7" w:rsidRPr="005861B8" w:rsidRDefault="004333E7" w:rsidP="004333E7">
            <w:pPr>
              <w:spacing w:line="240" w:lineRule="atLeast"/>
              <w:jc w:val="center"/>
              <w:rPr>
                <w:rFonts w:eastAsia="SimSun"/>
              </w:rPr>
            </w:pPr>
          </w:p>
        </w:tc>
        <w:tc>
          <w:tcPr>
            <w:tcW w:w="731" w:type="dxa"/>
            <w:vAlign w:val="center"/>
          </w:tcPr>
          <w:p w14:paraId="4959F5A6" w14:textId="77777777" w:rsidR="004333E7" w:rsidRPr="005861B8" w:rsidRDefault="004333E7" w:rsidP="004333E7">
            <w:pPr>
              <w:spacing w:line="240" w:lineRule="atLeast"/>
              <w:jc w:val="both"/>
              <w:rPr>
                <w:rFonts w:eastAsia="SimSun"/>
              </w:rPr>
            </w:pPr>
            <w:r w:rsidRPr="005861B8">
              <w:rPr>
                <w:rFonts w:eastAsia="SimSun"/>
              </w:rPr>
              <w:t>X</w:t>
            </w:r>
          </w:p>
        </w:tc>
        <w:tc>
          <w:tcPr>
            <w:tcW w:w="3358" w:type="dxa"/>
            <w:tcBorders>
              <w:left w:val="single" w:sz="4" w:space="0" w:color="auto"/>
            </w:tcBorders>
          </w:tcPr>
          <w:p w14:paraId="1B31AF88"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động cơ còi</w:t>
            </w:r>
          </w:p>
          <w:p w14:paraId="5C27C028" w14:textId="77777777" w:rsidR="004333E7" w:rsidRPr="005861B8" w:rsidRDefault="004333E7" w:rsidP="004333E7">
            <w:pPr>
              <w:spacing w:line="240" w:lineRule="atLeast"/>
              <w:jc w:val="both"/>
              <w:rPr>
                <w:rFonts w:eastAsia="Calibri"/>
              </w:rPr>
            </w:pPr>
            <w:r w:rsidRPr="005861B8">
              <w:rPr>
                <w:rFonts w:eastAsia="Calibri"/>
              </w:rPr>
              <w:t xml:space="preserve">- Chưa có biển báo, Bảng tiêu lệnh tại trụ Loa cảnh báo </w:t>
            </w:r>
          </w:p>
          <w:p w14:paraId="7C03B0DE" w14:textId="77777777" w:rsidR="004333E7" w:rsidRPr="005861B8" w:rsidRDefault="004333E7" w:rsidP="004333E7">
            <w:pPr>
              <w:spacing w:line="240" w:lineRule="atLeast"/>
              <w:jc w:val="both"/>
              <w:rPr>
                <w:rFonts w:eastAsia="Calibri"/>
              </w:rPr>
            </w:pPr>
            <w:r w:rsidRPr="005861B8">
              <w:rPr>
                <w:rFonts w:eastAsia="Calibri"/>
              </w:rPr>
              <w:t>- Hỏng 02 ắc quy (dung lượng giảm tháp)</w:t>
            </w:r>
          </w:p>
        </w:tc>
        <w:tc>
          <w:tcPr>
            <w:tcW w:w="2551" w:type="dxa"/>
          </w:tcPr>
          <w:p w14:paraId="34A53BE5" w14:textId="77777777" w:rsidR="004333E7" w:rsidRPr="005861B8" w:rsidRDefault="004333E7" w:rsidP="004333E7">
            <w:pPr>
              <w:spacing w:line="240" w:lineRule="atLeast"/>
              <w:jc w:val="both"/>
              <w:rPr>
                <w:rFonts w:eastAsia="SimSun"/>
              </w:rPr>
            </w:pPr>
            <w:r w:rsidRPr="005861B8">
              <w:rPr>
                <w:rFonts w:eastAsia="SimSun"/>
              </w:rPr>
              <w:t>- Thay mới 01 động cơ còi (Giải pháp: Dùng cẩu, biện pháp an toàn, ….)</w:t>
            </w:r>
          </w:p>
        </w:tc>
      </w:tr>
      <w:tr w:rsidR="005861B8" w:rsidRPr="005861B8" w14:paraId="5FC56955" w14:textId="77777777" w:rsidTr="003749E1">
        <w:trPr>
          <w:trHeight w:val="60"/>
        </w:trPr>
        <w:tc>
          <w:tcPr>
            <w:tcW w:w="568" w:type="dxa"/>
            <w:shd w:val="clear" w:color="auto" w:fill="auto"/>
            <w:vAlign w:val="center"/>
          </w:tcPr>
          <w:p w14:paraId="5213BFA1"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5AAB70CF" w14:textId="77777777" w:rsidR="004333E7" w:rsidRPr="005861B8" w:rsidRDefault="004333E7" w:rsidP="004333E7">
            <w:pPr>
              <w:spacing w:line="240" w:lineRule="atLeast"/>
              <w:rPr>
                <w:rFonts w:eastAsia="SimSun"/>
              </w:rPr>
            </w:pPr>
            <w:r w:rsidRPr="005861B8">
              <w:rPr>
                <w:rFonts w:eastAsia="SimSun"/>
              </w:rPr>
              <w:t>Thôn Mỹ Thạnh Đông 1, xã Tây Hòa</w:t>
            </w:r>
          </w:p>
        </w:tc>
        <w:tc>
          <w:tcPr>
            <w:tcW w:w="731" w:type="dxa"/>
            <w:vAlign w:val="center"/>
          </w:tcPr>
          <w:p w14:paraId="7E138F8F"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4F776366"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322D2309" w14:textId="77777777" w:rsidR="004333E7" w:rsidRPr="005861B8" w:rsidRDefault="004333E7" w:rsidP="004333E7">
            <w:pPr>
              <w:spacing w:line="240" w:lineRule="atLeast"/>
              <w:jc w:val="both"/>
              <w:rPr>
                <w:rFonts w:eastAsia="SimSun"/>
              </w:rPr>
            </w:pPr>
            <w:r w:rsidRPr="005861B8">
              <w:rPr>
                <w:rFonts w:eastAsia="SimSun"/>
              </w:rPr>
              <w:t>Bình thường</w:t>
            </w:r>
          </w:p>
        </w:tc>
        <w:tc>
          <w:tcPr>
            <w:tcW w:w="2551" w:type="dxa"/>
          </w:tcPr>
          <w:p w14:paraId="08A5E817" w14:textId="77777777" w:rsidR="004333E7" w:rsidRPr="005861B8" w:rsidRDefault="004333E7" w:rsidP="004333E7">
            <w:pPr>
              <w:spacing w:line="240" w:lineRule="atLeast"/>
              <w:jc w:val="both"/>
              <w:rPr>
                <w:rFonts w:eastAsia="SimSun"/>
              </w:rPr>
            </w:pPr>
            <w:r w:rsidRPr="005861B8">
              <w:rPr>
                <w:rFonts w:eastAsia="SimSun"/>
                <w:lang w:val="nl-NL"/>
              </w:rPr>
              <w:t>Không</w:t>
            </w:r>
          </w:p>
        </w:tc>
      </w:tr>
      <w:tr w:rsidR="005861B8" w:rsidRPr="005861B8" w14:paraId="1F793A1B" w14:textId="77777777" w:rsidTr="003749E1">
        <w:trPr>
          <w:trHeight w:val="60"/>
        </w:trPr>
        <w:tc>
          <w:tcPr>
            <w:tcW w:w="568" w:type="dxa"/>
            <w:shd w:val="clear" w:color="auto" w:fill="auto"/>
            <w:vAlign w:val="center"/>
          </w:tcPr>
          <w:p w14:paraId="3366DDD0"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0C5838AD" w14:textId="77777777" w:rsidR="004333E7" w:rsidRPr="005861B8" w:rsidRDefault="004333E7" w:rsidP="004333E7">
            <w:pPr>
              <w:spacing w:line="240" w:lineRule="atLeast"/>
              <w:rPr>
                <w:rFonts w:eastAsia="SimSun"/>
              </w:rPr>
            </w:pPr>
            <w:r w:rsidRPr="005861B8">
              <w:rPr>
                <w:rFonts w:eastAsia="SimSun"/>
              </w:rPr>
              <w:t>Bến Ông Phật, Thôn Mỹ Thạnh Tây, xã Tây Hòa</w:t>
            </w:r>
          </w:p>
        </w:tc>
        <w:tc>
          <w:tcPr>
            <w:tcW w:w="731" w:type="dxa"/>
            <w:vAlign w:val="center"/>
          </w:tcPr>
          <w:p w14:paraId="2F82FC98" w14:textId="77777777" w:rsidR="004333E7" w:rsidRPr="005861B8" w:rsidRDefault="004333E7" w:rsidP="004333E7">
            <w:pPr>
              <w:spacing w:line="240" w:lineRule="atLeast"/>
              <w:jc w:val="center"/>
              <w:rPr>
                <w:rFonts w:eastAsia="SimSun"/>
              </w:rPr>
            </w:pPr>
          </w:p>
        </w:tc>
        <w:tc>
          <w:tcPr>
            <w:tcW w:w="731" w:type="dxa"/>
            <w:vAlign w:val="center"/>
          </w:tcPr>
          <w:p w14:paraId="4F213274" w14:textId="77777777" w:rsidR="004333E7" w:rsidRPr="005861B8" w:rsidRDefault="004333E7" w:rsidP="004333E7">
            <w:pPr>
              <w:spacing w:line="240" w:lineRule="atLeast"/>
              <w:jc w:val="both"/>
              <w:rPr>
                <w:rFonts w:eastAsia="SimSun"/>
              </w:rPr>
            </w:pPr>
            <w:r w:rsidRPr="005861B8">
              <w:rPr>
                <w:rFonts w:eastAsia="SimSun"/>
              </w:rPr>
              <w:t>X</w:t>
            </w:r>
          </w:p>
        </w:tc>
        <w:tc>
          <w:tcPr>
            <w:tcW w:w="3358" w:type="dxa"/>
            <w:tcBorders>
              <w:left w:val="single" w:sz="4" w:space="0" w:color="auto"/>
            </w:tcBorders>
          </w:tcPr>
          <w:p w14:paraId="479960CF" w14:textId="77777777" w:rsidR="004333E7" w:rsidRPr="005861B8" w:rsidRDefault="004333E7" w:rsidP="004333E7">
            <w:pPr>
              <w:spacing w:line="240" w:lineRule="atLeast"/>
              <w:jc w:val="both"/>
              <w:rPr>
                <w:rFonts w:eastAsia="Calibri"/>
              </w:rPr>
            </w:pPr>
            <w:r w:rsidRPr="005861B8">
              <w:rPr>
                <w:rFonts w:eastAsia="Calibri"/>
              </w:rPr>
              <w:t>- Chưa có biển báo, Bảng tiêu lệnh tại trụ Loa cảnh báo.</w:t>
            </w:r>
          </w:p>
          <w:p w14:paraId="6223C8C7" w14:textId="77777777" w:rsidR="004333E7" w:rsidRPr="005861B8" w:rsidRDefault="004333E7" w:rsidP="004333E7">
            <w:pPr>
              <w:spacing w:line="240" w:lineRule="atLeast"/>
              <w:jc w:val="both"/>
              <w:rPr>
                <w:rFonts w:eastAsia="Calibri"/>
              </w:rPr>
            </w:pPr>
            <w:r w:rsidRPr="005861B8">
              <w:rPr>
                <w:rFonts w:eastAsia="Calibri"/>
              </w:rPr>
              <w:t>- Module điều khiển hoạt động chập chờn, không ổn định</w:t>
            </w:r>
          </w:p>
          <w:p w14:paraId="11DA637F"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Điện áp đầu ra của UPS (HS 2000-24) không đủ để sạc ắc quy.</w:t>
            </w:r>
          </w:p>
        </w:tc>
        <w:tc>
          <w:tcPr>
            <w:tcW w:w="2551" w:type="dxa"/>
          </w:tcPr>
          <w:p w14:paraId="0227B384" w14:textId="77777777" w:rsidR="004333E7" w:rsidRPr="005861B8" w:rsidRDefault="004333E7" w:rsidP="004333E7">
            <w:pPr>
              <w:spacing w:line="240" w:lineRule="atLeast"/>
              <w:jc w:val="both"/>
              <w:rPr>
                <w:rFonts w:eastAsia="SimSun"/>
              </w:rPr>
            </w:pPr>
            <w:r w:rsidRPr="005861B8">
              <w:rPr>
                <w:rFonts w:eastAsia="SimSun"/>
              </w:rPr>
              <w:t xml:space="preserve">- Lắp mới </w:t>
            </w:r>
            <w:r w:rsidRPr="005861B8">
              <w:rPr>
                <w:rFonts w:eastAsia="Calibri"/>
              </w:rPr>
              <w:t>Bảng tiêu lệnh tại trụ Loa cảnh báo.</w:t>
            </w:r>
          </w:p>
          <w:p w14:paraId="481E8128" w14:textId="77777777" w:rsidR="004333E7" w:rsidRPr="005861B8" w:rsidRDefault="004333E7" w:rsidP="004333E7">
            <w:pPr>
              <w:spacing w:line="240" w:lineRule="atLeast"/>
              <w:jc w:val="both"/>
              <w:rPr>
                <w:rFonts w:eastAsia="Calibri"/>
              </w:rPr>
            </w:pPr>
            <w:r w:rsidRPr="005861B8">
              <w:rPr>
                <w:rFonts w:eastAsia="SimSun"/>
              </w:rPr>
              <w:t xml:space="preserve">- Thay thế Bộ Module </w:t>
            </w:r>
            <w:r w:rsidRPr="005861B8">
              <w:rPr>
                <w:rFonts w:eastAsia="Calibri"/>
              </w:rPr>
              <w:t>điều khiển.</w:t>
            </w:r>
          </w:p>
          <w:p w14:paraId="554DA9D5" w14:textId="77777777" w:rsidR="004333E7" w:rsidRPr="005861B8" w:rsidRDefault="004333E7" w:rsidP="004333E7">
            <w:pPr>
              <w:spacing w:line="240" w:lineRule="atLeast"/>
              <w:jc w:val="both"/>
              <w:rPr>
                <w:rFonts w:eastAsia="SimSun"/>
              </w:rPr>
            </w:pPr>
            <w:r w:rsidRPr="005861B8">
              <w:rPr>
                <w:rFonts w:eastAsia="Calibri"/>
              </w:rPr>
              <w:t xml:space="preserve">- Thay thế bộ UPS </w:t>
            </w:r>
            <w:r w:rsidRPr="005861B8">
              <w:rPr>
                <w:rFonts w:eastAsia="SimSun"/>
              </w:rPr>
              <w:t>(HS 2000-24)</w:t>
            </w:r>
          </w:p>
        </w:tc>
      </w:tr>
      <w:tr w:rsidR="005861B8" w:rsidRPr="005861B8" w14:paraId="0FE31FB3" w14:textId="77777777" w:rsidTr="003749E1">
        <w:trPr>
          <w:trHeight w:val="60"/>
        </w:trPr>
        <w:tc>
          <w:tcPr>
            <w:tcW w:w="568" w:type="dxa"/>
            <w:shd w:val="clear" w:color="auto" w:fill="auto"/>
            <w:vAlign w:val="center"/>
          </w:tcPr>
          <w:p w14:paraId="08B6DC9A"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6A39BBA9" w14:textId="77777777" w:rsidR="004333E7" w:rsidRPr="005861B8" w:rsidRDefault="004333E7" w:rsidP="004333E7">
            <w:pPr>
              <w:spacing w:line="240" w:lineRule="atLeast"/>
              <w:rPr>
                <w:rFonts w:eastAsia="SimSun"/>
              </w:rPr>
            </w:pPr>
            <w:r w:rsidRPr="005861B8">
              <w:rPr>
                <w:rFonts w:eastAsia="SimSun"/>
              </w:rPr>
              <w:t>Thôn Phước Nông, xã Tây Hòa</w:t>
            </w:r>
          </w:p>
        </w:tc>
        <w:tc>
          <w:tcPr>
            <w:tcW w:w="731" w:type="dxa"/>
            <w:vAlign w:val="center"/>
          </w:tcPr>
          <w:p w14:paraId="43E139AE" w14:textId="77777777" w:rsidR="004333E7" w:rsidRPr="005861B8" w:rsidRDefault="004333E7" w:rsidP="004333E7">
            <w:pPr>
              <w:spacing w:line="240" w:lineRule="atLeast"/>
              <w:jc w:val="center"/>
              <w:rPr>
                <w:rFonts w:eastAsia="SimSun"/>
              </w:rPr>
            </w:pPr>
            <w:r w:rsidRPr="005861B8">
              <w:rPr>
                <w:rFonts w:eastAsia="SimSun"/>
              </w:rPr>
              <w:t>X</w:t>
            </w:r>
          </w:p>
        </w:tc>
        <w:tc>
          <w:tcPr>
            <w:tcW w:w="731" w:type="dxa"/>
            <w:vAlign w:val="center"/>
          </w:tcPr>
          <w:p w14:paraId="326EA8A5" w14:textId="77777777" w:rsidR="004333E7" w:rsidRPr="005861B8" w:rsidRDefault="004333E7" w:rsidP="004333E7">
            <w:pPr>
              <w:spacing w:line="240" w:lineRule="atLeast"/>
              <w:jc w:val="both"/>
              <w:rPr>
                <w:rFonts w:eastAsia="SimSun"/>
              </w:rPr>
            </w:pPr>
          </w:p>
        </w:tc>
        <w:tc>
          <w:tcPr>
            <w:tcW w:w="3358" w:type="dxa"/>
            <w:tcBorders>
              <w:left w:val="single" w:sz="4" w:space="0" w:color="auto"/>
            </w:tcBorders>
          </w:tcPr>
          <w:p w14:paraId="5A489303" w14:textId="77777777" w:rsidR="004333E7" w:rsidRPr="005861B8" w:rsidRDefault="004333E7" w:rsidP="004333E7">
            <w:pPr>
              <w:spacing w:line="240" w:lineRule="atLeast"/>
              <w:rPr>
                <w:rFonts w:eastAsia="SimSun"/>
              </w:rPr>
            </w:pPr>
            <w:r w:rsidRPr="005861B8">
              <w:rPr>
                <w:rFonts w:eastAsia="SimSun"/>
              </w:rPr>
              <w:t>Bình thường</w:t>
            </w:r>
          </w:p>
        </w:tc>
        <w:tc>
          <w:tcPr>
            <w:tcW w:w="2551" w:type="dxa"/>
          </w:tcPr>
          <w:p w14:paraId="2D3CC876" w14:textId="77777777" w:rsidR="004333E7" w:rsidRPr="005861B8" w:rsidRDefault="004333E7" w:rsidP="004333E7">
            <w:pPr>
              <w:spacing w:line="240" w:lineRule="atLeast"/>
              <w:rPr>
                <w:rFonts w:eastAsia="SimSun"/>
              </w:rPr>
            </w:pPr>
            <w:r w:rsidRPr="005861B8">
              <w:rPr>
                <w:rFonts w:eastAsia="SimSun"/>
              </w:rPr>
              <w:t>Không</w:t>
            </w:r>
          </w:p>
        </w:tc>
      </w:tr>
      <w:tr w:rsidR="005861B8" w:rsidRPr="005861B8" w14:paraId="1845217E" w14:textId="77777777" w:rsidTr="003749E1">
        <w:trPr>
          <w:trHeight w:val="60"/>
        </w:trPr>
        <w:tc>
          <w:tcPr>
            <w:tcW w:w="568" w:type="dxa"/>
            <w:shd w:val="clear" w:color="auto" w:fill="auto"/>
            <w:vAlign w:val="center"/>
          </w:tcPr>
          <w:p w14:paraId="1743DEC9"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21C686CF" w14:textId="77777777" w:rsidR="004333E7" w:rsidRPr="005861B8" w:rsidRDefault="004333E7" w:rsidP="004333E7">
            <w:pPr>
              <w:spacing w:line="240" w:lineRule="atLeast"/>
              <w:rPr>
                <w:rFonts w:eastAsia="SimSun"/>
              </w:rPr>
            </w:pPr>
            <w:r w:rsidRPr="005861B8">
              <w:rPr>
                <w:rFonts w:eastAsia="SimSun"/>
              </w:rPr>
              <w:t>Vị trí đặt trên bờ sông đường xuống Thôn Tịnh Sơn (Hạ lưu NM), xã Suối Trai</w:t>
            </w:r>
          </w:p>
        </w:tc>
        <w:tc>
          <w:tcPr>
            <w:tcW w:w="731" w:type="dxa"/>
            <w:vAlign w:val="center"/>
          </w:tcPr>
          <w:p w14:paraId="582E791B" w14:textId="77777777" w:rsidR="004333E7" w:rsidRPr="005861B8" w:rsidRDefault="004333E7" w:rsidP="004333E7">
            <w:pPr>
              <w:spacing w:line="240" w:lineRule="atLeast"/>
              <w:jc w:val="center"/>
              <w:rPr>
                <w:rFonts w:eastAsia="SimSun"/>
                <w:lang w:val="nl-NL"/>
              </w:rPr>
            </w:pPr>
          </w:p>
        </w:tc>
        <w:tc>
          <w:tcPr>
            <w:tcW w:w="731" w:type="dxa"/>
            <w:vAlign w:val="center"/>
          </w:tcPr>
          <w:p w14:paraId="09E8ECB5" w14:textId="77777777" w:rsidR="004333E7" w:rsidRPr="005861B8" w:rsidRDefault="004333E7" w:rsidP="004333E7">
            <w:pPr>
              <w:spacing w:line="240" w:lineRule="atLeast"/>
              <w:jc w:val="both"/>
              <w:rPr>
                <w:rFonts w:eastAsia="SimSun"/>
                <w:lang w:val="nl-NL"/>
              </w:rPr>
            </w:pPr>
            <w:r w:rsidRPr="005861B8">
              <w:rPr>
                <w:rFonts w:eastAsia="SimSun"/>
                <w:lang w:val="nl-NL"/>
              </w:rPr>
              <w:t>X</w:t>
            </w:r>
          </w:p>
        </w:tc>
        <w:tc>
          <w:tcPr>
            <w:tcW w:w="3358" w:type="dxa"/>
            <w:tcBorders>
              <w:left w:val="single" w:sz="4" w:space="0" w:color="auto"/>
            </w:tcBorders>
          </w:tcPr>
          <w:p w14:paraId="47CDA4CF"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động cơ còi</w:t>
            </w:r>
          </w:p>
          <w:p w14:paraId="373876DC"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Trụ loa, giá đỡ tấm Pin có dấu hiệu bị rỉ sét tại các vị trí mối hàn điện và xung quanh.</w:t>
            </w:r>
          </w:p>
          <w:p w14:paraId="0C34B1B6" w14:textId="77777777" w:rsidR="004333E7" w:rsidRPr="005861B8" w:rsidRDefault="004333E7" w:rsidP="004333E7">
            <w:pPr>
              <w:spacing w:line="240" w:lineRule="atLeast"/>
              <w:jc w:val="both"/>
              <w:rPr>
                <w:rFonts w:eastAsia="Calibri"/>
              </w:rPr>
            </w:pPr>
            <w:r w:rsidRPr="005861B8">
              <w:rPr>
                <w:rFonts w:eastAsia="Calibri"/>
              </w:rPr>
              <w:t>- Chưa có biển báo, Bảng tiêu lệnh tại trụ Loa cảnh báo.</w:t>
            </w:r>
          </w:p>
        </w:tc>
        <w:tc>
          <w:tcPr>
            <w:tcW w:w="2551" w:type="dxa"/>
          </w:tcPr>
          <w:p w14:paraId="5C925A26" w14:textId="77777777" w:rsidR="004333E7" w:rsidRPr="005861B8" w:rsidRDefault="004333E7" w:rsidP="004333E7">
            <w:pPr>
              <w:spacing w:line="240" w:lineRule="atLeast"/>
              <w:jc w:val="both"/>
              <w:rPr>
                <w:rFonts w:eastAsia="SimSun"/>
              </w:rPr>
            </w:pPr>
            <w:r w:rsidRPr="005861B8">
              <w:rPr>
                <w:rFonts w:eastAsia="SimSun"/>
              </w:rPr>
              <w:t xml:space="preserve">- Thay mới 01 động cơ còi (Giải pháp: Dùng cẩu, biện pháp an toàn, ….) </w:t>
            </w:r>
          </w:p>
          <w:p w14:paraId="75994522" w14:textId="77777777" w:rsidR="004333E7" w:rsidRPr="005861B8" w:rsidRDefault="004333E7" w:rsidP="004333E7">
            <w:pPr>
              <w:spacing w:line="240" w:lineRule="atLeast"/>
              <w:jc w:val="both"/>
              <w:rPr>
                <w:rFonts w:eastAsia="SimSun"/>
              </w:rPr>
            </w:pPr>
            <w:r w:rsidRPr="005861B8">
              <w:rPr>
                <w:rFonts w:eastAsia="SimSun"/>
              </w:rPr>
              <w:t>- Sơn chống rỉ các trụ loa, giá đỡ tấm Pin (Dùng Sơn kẽm lạnh)</w:t>
            </w:r>
          </w:p>
          <w:p w14:paraId="13FE27AF" w14:textId="77777777" w:rsidR="004333E7" w:rsidRPr="005861B8" w:rsidRDefault="004333E7" w:rsidP="004333E7">
            <w:pPr>
              <w:spacing w:line="240" w:lineRule="atLeast"/>
              <w:jc w:val="both"/>
              <w:rPr>
                <w:rFonts w:eastAsia="SimSun"/>
              </w:rPr>
            </w:pPr>
            <w:r w:rsidRPr="005861B8">
              <w:rPr>
                <w:rFonts w:eastAsia="SimSun"/>
              </w:rPr>
              <w:t xml:space="preserve">- Lắp mới </w:t>
            </w:r>
            <w:r w:rsidRPr="005861B8">
              <w:rPr>
                <w:rFonts w:eastAsia="Calibri"/>
              </w:rPr>
              <w:t>Bảng tiêu lệnh tại trụ Loa cảnh báo.</w:t>
            </w:r>
          </w:p>
        </w:tc>
      </w:tr>
      <w:tr w:rsidR="005861B8" w:rsidRPr="005861B8" w14:paraId="2BA06EED" w14:textId="77777777" w:rsidTr="003749E1">
        <w:trPr>
          <w:trHeight w:val="60"/>
        </w:trPr>
        <w:tc>
          <w:tcPr>
            <w:tcW w:w="568" w:type="dxa"/>
            <w:shd w:val="clear" w:color="auto" w:fill="auto"/>
            <w:vAlign w:val="center"/>
          </w:tcPr>
          <w:p w14:paraId="2F22AC1A"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6031264E" w14:textId="77777777" w:rsidR="004333E7" w:rsidRPr="005861B8" w:rsidRDefault="004333E7" w:rsidP="004333E7">
            <w:pPr>
              <w:spacing w:line="240" w:lineRule="atLeast"/>
              <w:rPr>
                <w:rFonts w:eastAsia="SimSun"/>
              </w:rPr>
            </w:pPr>
            <w:r w:rsidRPr="005861B8">
              <w:rPr>
                <w:rFonts w:eastAsia="SimSun"/>
              </w:rPr>
              <w:t>Thôn Tuy Bình, xã Đức Bình</w:t>
            </w:r>
          </w:p>
        </w:tc>
        <w:tc>
          <w:tcPr>
            <w:tcW w:w="731" w:type="dxa"/>
            <w:vAlign w:val="center"/>
          </w:tcPr>
          <w:p w14:paraId="58975567" w14:textId="77777777" w:rsidR="004333E7" w:rsidRPr="005861B8" w:rsidRDefault="004333E7" w:rsidP="004333E7">
            <w:pPr>
              <w:spacing w:line="240" w:lineRule="atLeast"/>
              <w:jc w:val="center"/>
              <w:rPr>
                <w:rFonts w:eastAsia="SimSun"/>
                <w:lang w:val="nl-NL"/>
              </w:rPr>
            </w:pPr>
          </w:p>
        </w:tc>
        <w:tc>
          <w:tcPr>
            <w:tcW w:w="731" w:type="dxa"/>
            <w:vAlign w:val="center"/>
          </w:tcPr>
          <w:p w14:paraId="40B42CCE" w14:textId="77777777" w:rsidR="004333E7" w:rsidRPr="005861B8" w:rsidRDefault="004333E7" w:rsidP="004333E7">
            <w:pPr>
              <w:spacing w:line="240" w:lineRule="atLeast"/>
              <w:jc w:val="both"/>
              <w:rPr>
                <w:rFonts w:eastAsia="SimSun"/>
                <w:lang w:val="nl-NL"/>
              </w:rPr>
            </w:pPr>
            <w:r w:rsidRPr="005861B8">
              <w:rPr>
                <w:rFonts w:eastAsia="SimSun"/>
                <w:lang w:val="nl-NL"/>
              </w:rPr>
              <w:t>X</w:t>
            </w:r>
          </w:p>
        </w:tc>
        <w:tc>
          <w:tcPr>
            <w:tcW w:w="3358" w:type="dxa"/>
            <w:tcBorders>
              <w:left w:val="single" w:sz="4" w:space="0" w:color="auto"/>
            </w:tcBorders>
          </w:tcPr>
          <w:p w14:paraId="5B27B340"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động cơ còi</w:t>
            </w:r>
          </w:p>
          <w:p w14:paraId="1D1484FB" w14:textId="77777777" w:rsidR="004333E7" w:rsidRPr="005861B8" w:rsidRDefault="004333E7" w:rsidP="004333E7">
            <w:pPr>
              <w:spacing w:line="240" w:lineRule="atLeast"/>
              <w:jc w:val="both"/>
              <w:rPr>
                <w:rFonts w:eastAsia="Calibri"/>
              </w:rPr>
            </w:pPr>
            <w:r w:rsidRPr="005861B8">
              <w:rPr>
                <w:rFonts w:eastAsia="Calibri"/>
              </w:rPr>
              <w:t>- Chưa có biển báo, Bảng tiêu lệnh tại trụ Loa cảnh báo</w:t>
            </w:r>
          </w:p>
        </w:tc>
        <w:tc>
          <w:tcPr>
            <w:tcW w:w="2551" w:type="dxa"/>
          </w:tcPr>
          <w:p w14:paraId="373E45C9" w14:textId="77777777" w:rsidR="004333E7" w:rsidRPr="005861B8" w:rsidRDefault="004333E7" w:rsidP="004333E7">
            <w:pPr>
              <w:spacing w:line="240" w:lineRule="atLeast"/>
              <w:jc w:val="both"/>
              <w:rPr>
                <w:rFonts w:eastAsia="SimSun"/>
              </w:rPr>
            </w:pPr>
            <w:r w:rsidRPr="005861B8">
              <w:rPr>
                <w:rFonts w:eastAsia="SimSun"/>
              </w:rPr>
              <w:t xml:space="preserve">- Thay mới 01 động cơ còi (Giải pháp: Dùng </w:t>
            </w:r>
            <w:r w:rsidRPr="005861B8">
              <w:rPr>
                <w:rFonts w:eastAsia="SimSun"/>
              </w:rPr>
              <w:lastRenderedPageBreak/>
              <w:t xml:space="preserve">cẩu, biện pháp an toàn, ….) </w:t>
            </w:r>
          </w:p>
          <w:p w14:paraId="6B07F720" w14:textId="77777777" w:rsidR="004333E7" w:rsidRPr="005861B8" w:rsidRDefault="004333E7" w:rsidP="004333E7">
            <w:pPr>
              <w:spacing w:line="240" w:lineRule="atLeast"/>
              <w:jc w:val="both"/>
              <w:rPr>
                <w:rFonts w:eastAsia="SimSun"/>
              </w:rPr>
            </w:pPr>
            <w:r w:rsidRPr="005861B8">
              <w:rPr>
                <w:rFonts w:eastAsia="SimSun"/>
              </w:rPr>
              <w:t xml:space="preserve">- Lắp mới </w:t>
            </w:r>
            <w:r w:rsidRPr="005861B8">
              <w:rPr>
                <w:rFonts w:eastAsia="Calibri"/>
              </w:rPr>
              <w:t>Bảng tiêu lệnh tại trụ Loa cảnh báo.</w:t>
            </w:r>
          </w:p>
        </w:tc>
      </w:tr>
      <w:tr w:rsidR="005861B8" w:rsidRPr="005861B8" w14:paraId="507A7E87" w14:textId="77777777" w:rsidTr="003749E1">
        <w:trPr>
          <w:trHeight w:val="60"/>
        </w:trPr>
        <w:tc>
          <w:tcPr>
            <w:tcW w:w="568" w:type="dxa"/>
            <w:shd w:val="clear" w:color="auto" w:fill="auto"/>
            <w:vAlign w:val="center"/>
          </w:tcPr>
          <w:p w14:paraId="44CC4DF1"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6CD6FA34" w14:textId="77777777" w:rsidR="004333E7" w:rsidRPr="005861B8" w:rsidRDefault="004333E7" w:rsidP="004333E7">
            <w:pPr>
              <w:spacing w:line="240" w:lineRule="atLeast"/>
              <w:rPr>
                <w:rFonts w:eastAsia="SimSun"/>
              </w:rPr>
            </w:pPr>
            <w:r w:rsidRPr="005861B8">
              <w:rPr>
                <w:rFonts w:eastAsia="SimSun"/>
              </w:rPr>
              <w:t>Thôn Chí Thán, xã Đức Bình</w:t>
            </w:r>
          </w:p>
        </w:tc>
        <w:tc>
          <w:tcPr>
            <w:tcW w:w="731" w:type="dxa"/>
            <w:vAlign w:val="center"/>
          </w:tcPr>
          <w:p w14:paraId="0E498D10" w14:textId="77777777" w:rsidR="004333E7" w:rsidRPr="005861B8" w:rsidRDefault="004333E7" w:rsidP="004333E7">
            <w:pPr>
              <w:spacing w:line="240" w:lineRule="atLeast"/>
              <w:jc w:val="center"/>
              <w:rPr>
                <w:rFonts w:eastAsia="SimSun"/>
                <w:lang w:val="nl-NL"/>
              </w:rPr>
            </w:pPr>
          </w:p>
        </w:tc>
        <w:tc>
          <w:tcPr>
            <w:tcW w:w="731" w:type="dxa"/>
            <w:vAlign w:val="center"/>
          </w:tcPr>
          <w:p w14:paraId="36B54F24" w14:textId="77777777" w:rsidR="004333E7" w:rsidRPr="005861B8" w:rsidRDefault="004333E7" w:rsidP="004333E7">
            <w:pPr>
              <w:spacing w:line="240" w:lineRule="atLeast"/>
              <w:jc w:val="both"/>
              <w:rPr>
                <w:rFonts w:eastAsia="SimSun"/>
                <w:lang w:val="nl-NL"/>
              </w:rPr>
            </w:pPr>
            <w:r w:rsidRPr="005861B8">
              <w:rPr>
                <w:rFonts w:eastAsia="SimSun"/>
                <w:lang w:val="nl-NL"/>
              </w:rPr>
              <w:t>X</w:t>
            </w:r>
          </w:p>
        </w:tc>
        <w:tc>
          <w:tcPr>
            <w:tcW w:w="3358" w:type="dxa"/>
            <w:tcBorders>
              <w:left w:val="single" w:sz="4" w:space="0" w:color="auto"/>
            </w:tcBorders>
          </w:tcPr>
          <w:p w14:paraId="64A9F7FC" w14:textId="77777777" w:rsidR="004333E7" w:rsidRPr="005861B8" w:rsidRDefault="004333E7" w:rsidP="004333E7">
            <w:pPr>
              <w:spacing w:line="240" w:lineRule="atLeast"/>
              <w:jc w:val="both"/>
              <w:rPr>
                <w:rFonts w:eastAsia="Calibri"/>
              </w:rPr>
            </w:pPr>
            <w:r w:rsidRPr="005861B8">
              <w:rPr>
                <w:rFonts w:eastAsia="Calibri"/>
              </w:rPr>
              <w:t>- Chưa có biển báo, Bảng tiêu lệnh tại trụ Loa cảnh báo</w:t>
            </w:r>
          </w:p>
        </w:tc>
        <w:tc>
          <w:tcPr>
            <w:tcW w:w="2551" w:type="dxa"/>
          </w:tcPr>
          <w:p w14:paraId="679B6B91" w14:textId="77777777" w:rsidR="004333E7" w:rsidRPr="005861B8" w:rsidRDefault="004333E7" w:rsidP="004333E7">
            <w:pPr>
              <w:spacing w:line="240" w:lineRule="atLeast"/>
              <w:jc w:val="both"/>
              <w:rPr>
                <w:rFonts w:eastAsia="SimSun"/>
              </w:rPr>
            </w:pPr>
            <w:r w:rsidRPr="005861B8">
              <w:rPr>
                <w:rFonts w:eastAsia="SimSun"/>
              </w:rPr>
              <w:t xml:space="preserve">- Lắp mới </w:t>
            </w:r>
            <w:r w:rsidRPr="005861B8">
              <w:rPr>
                <w:rFonts w:eastAsia="Calibri"/>
              </w:rPr>
              <w:t>Bảng tiêu lệnh tại trụ Loa cảnh báo.</w:t>
            </w:r>
          </w:p>
        </w:tc>
      </w:tr>
      <w:tr w:rsidR="005861B8" w:rsidRPr="005861B8" w14:paraId="3643CC5F" w14:textId="77777777" w:rsidTr="003749E1">
        <w:trPr>
          <w:trHeight w:val="60"/>
        </w:trPr>
        <w:tc>
          <w:tcPr>
            <w:tcW w:w="568" w:type="dxa"/>
            <w:shd w:val="clear" w:color="auto" w:fill="auto"/>
            <w:vAlign w:val="center"/>
          </w:tcPr>
          <w:p w14:paraId="0654ED9E" w14:textId="77777777" w:rsidR="004333E7" w:rsidRPr="005861B8" w:rsidRDefault="004333E7" w:rsidP="004333E7">
            <w:pPr>
              <w:numPr>
                <w:ilvl w:val="0"/>
                <w:numId w:val="8"/>
              </w:numPr>
              <w:spacing w:after="200" w:line="240" w:lineRule="atLeast"/>
              <w:ind w:right="-104"/>
              <w:jc w:val="center"/>
              <w:rPr>
                <w:rFonts w:eastAsia="SimSun"/>
              </w:rPr>
            </w:pPr>
          </w:p>
        </w:tc>
        <w:tc>
          <w:tcPr>
            <w:tcW w:w="2268" w:type="dxa"/>
          </w:tcPr>
          <w:p w14:paraId="032C8172" w14:textId="77777777" w:rsidR="004333E7" w:rsidRPr="005861B8" w:rsidRDefault="004333E7" w:rsidP="004333E7">
            <w:pPr>
              <w:spacing w:line="240" w:lineRule="atLeast"/>
              <w:rPr>
                <w:rFonts w:eastAsia="SimSun"/>
              </w:rPr>
            </w:pPr>
            <w:r w:rsidRPr="005861B8">
              <w:rPr>
                <w:rFonts w:eastAsia="SimSun"/>
              </w:rPr>
              <w:t>Thôn Hà Giang, xã Đức Bình</w:t>
            </w:r>
          </w:p>
        </w:tc>
        <w:tc>
          <w:tcPr>
            <w:tcW w:w="731" w:type="dxa"/>
            <w:vAlign w:val="center"/>
          </w:tcPr>
          <w:p w14:paraId="5D6EAAFC" w14:textId="77777777" w:rsidR="004333E7" w:rsidRPr="005861B8" w:rsidRDefault="004333E7" w:rsidP="004333E7">
            <w:pPr>
              <w:spacing w:line="240" w:lineRule="atLeast"/>
              <w:jc w:val="center"/>
              <w:rPr>
                <w:rFonts w:eastAsia="SimSun"/>
                <w:lang w:val="nl-NL"/>
              </w:rPr>
            </w:pPr>
          </w:p>
        </w:tc>
        <w:tc>
          <w:tcPr>
            <w:tcW w:w="731" w:type="dxa"/>
            <w:vAlign w:val="center"/>
          </w:tcPr>
          <w:p w14:paraId="79A264B4" w14:textId="77777777" w:rsidR="004333E7" w:rsidRPr="005861B8" w:rsidRDefault="004333E7" w:rsidP="004333E7">
            <w:pPr>
              <w:spacing w:line="240" w:lineRule="atLeast"/>
              <w:jc w:val="both"/>
              <w:rPr>
                <w:rFonts w:eastAsia="SimSun"/>
                <w:lang w:val="nl-NL"/>
              </w:rPr>
            </w:pPr>
            <w:r w:rsidRPr="005861B8">
              <w:rPr>
                <w:rFonts w:eastAsia="SimSun"/>
                <w:lang w:val="nl-NL"/>
              </w:rPr>
              <w:t>X</w:t>
            </w:r>
          </w:p>
        </w:tc>
        <w:tc>
          <w:tcPr>
            <w:tcW w:w="3358" w:type="dxa"/>
            <w:tcBorders>
              <w:left w:val="single" w:sz="4" w:space="0" w:color="auto"/>
            </w:tcBorders>
          </w:tcPr>
          <w:p w14:paraId="65FE5875" w14:textId="77777777" w:rsidR="004333E7" w:rsidRPr="005861B8" w:rsidRDefault="004333E7" w:rsidP="004333E7">
            <w:pPr>
              <w:tabs>
                <w:tab w:val="left" w:pos="278"/>
                <w:tab w:val="left" w:pos="458"/>
              </w:tabs>
              <w:spacing w:line="240" w:lineRule="atLeast"/>
              <w:jc w:val="both"/>
              <w:rPr>
                <w:rFonts w:eastAsia="SimSun"/>
              </w:rPr>
            </w:pPr>
            <w:r w:rsidRPr="005861B8">
              <w:rPr>
                <w:rFonts w:eastAsia="SimSun"/>
              </w:rPr>
              <w:t>- Hỏng động cơ còi</w:t>
            </w:r>
          </w:p>
          <w:p w14:paraId="69945F23" w14:textId="77777777" w:rsidR="004333E7" w:rsidRPr="005861B8" w:rsidRDefault="004333E7" w:rsidP="004333E7">
            <w:pPr>
              <w:spacing w:line="240" w:lineRule="atLeast"/>
              <w:jc w:val="both"/>
              <w:rPr>
                <w:rFonts w:eastAsia="Calibri"/>
              </w:rPr>
            </w:pPr>
            <w:r w:rsidRPr="005861B8">
              <w:rPr>
                <w:rFonts w:eastAsia="Calibri"/>
              </w:rPr>
              <w:t>- Chưa có biển báo, Bảng tiêu lệnh tại trụ Loa cảnh báo</w:t>
            </w:r>
          </w:p>
        </w:tc>
        <w:tc>
          <w:tcPr>
            <w:tcW w:w="2551" w:type="dxa"/>
          </w:tcPr>
          <w:p w14:paraId="7C12AB5C" w14:textId="77777777" w:rsidR="004333E7" w:rsidRPr="005861B8" w:rsidRDefault="004333E7" w:rsidP="004333E7">
            <w:pPr>
              <w:spacing w:line="240" w:lineRule="atLeast"/>
              <w:jc w:val="both"/>
              <w:rPr>
                <w:rFonts w:eastAsia="SimSun"/>
              </w:rPr>
            </w:pPr>
            <w:r w:rsidRPr="005861B8">
              <w:rPr>
                <w:rFonts w:eastAsia="SimSun"/>
              </w:rPr>
              <w:t xml:space="preserve">- Thay mới 01 động cơ còi (Giải pháp: Dùng cẩu, biện pháp an toàn, ….) </w:t>
            </w:r>
          </w:p>
          <w:p w14:paraId="7344ECF8" w14:textId="77777777" w:rsidR="004333E7" w:rsidRPr="005861B8" w:rsidRDefault="004333E7" w:rsidP="004333E7">
            <w:pPr>
              <w:spacing w:line="240" w:lineRule="atLeast"/>
              <w:jc w:val="both"/>
              <w:rPr>
                <w:rFonts w:eastAsia="SimSun"/>
              </w:rPr>
            </w:pPr>
            <w:r w:rsidRPr="005861B8">
              <w:rPr>
                <w:rFonts w:eastAsia="SimSun"/>
              </w:rPr>
              <w:t xml:space="preserve">- Lắp mới </w:t>
            </w:r>
            <w:r w:rsidRPr="005861B8">
              <w:rPr>
                <w:rFonts w:eastAsia="Calibri"/>
              </w:rPr>
              <w:t>Bảng tiêu lệnh tại trụ Loa cảnh báo.</w:t>
            </w:r>
          </w:p>
        </w:tc>
      </w:tr>
    </w:tbl>
    <w:p w14:paraId="3B527443" w14:textId="77777777" w:rsidR="004333E7" w:rsidRPr="005861B8" w:rsidRDefault="004333E7" w:rsidP="004333E7">
      <w:pPr>
        <w:pStyle w:val="ListParagraph"/>
        <w:numPr>
          <w:ilvl w:val="1"/>
          <w:numId w:val="7"/>
        </w:numPr>
        <w:adjustRightInd w:val="0"/>
        <w:spacing w:before="120" w:after="200" w:line="276" w:lineRule="auto"/>
        <w:rPr>
          <w:rFonts w:eastAsia="SimSun"/>
          <w:b/>
          <w:sz w:val="28"/>
          <w:szCs w:val="28"/>
          <w:lang w:val="nl-NL"/>
        </w:rPr>
      </w:pPr>
      <w:r w:rsidRPr="005861B8">
        <w:rPr>
          <w:rFonts w:eastAsia="SimSun"/>
          <w:b/>
          <w:sz w:val="28"/>
          <w:szCs w:val="28"/>
          <w:lang w:val="nl-NL"/>
        </w:rPr>
        <w:t>Tính cấp thiết phải thực hiện sửa chữa thay thế cho các thiết bị thuộc hệ thống cảnh báo từ xa đã bị hư hỏng.</w:t>
      </w:r>
    </w:p>
    <w:p w14:paraId="6542F54C" w14:textId="77777777" w:rsidR="004333E7" w:rsidRPr="005861B8" w:rsidRDefault="004333E7" w:rsidP="004333E7">
      <w:pPr>
        <w:spacing w:before="120" w:line="276" w:lineRule="auto"/>
        <w:ind w:firstLine="425"/>
        <w:jc w:val="both"/>
        <w:rPr>
          <w:rFonts w:eastAsia="SimSun"/>
          <w:sz w:val="28"/>
          <w:szCs w:val="28"/>
          <w:lang w:val="nl-NL"/>
        </w:rPr>
      </w:pPr>
      <w:r w:rsidRPr="005861B8">
        <w:rPr>
          <w:rFonts w:eastAsia="SimSun"/>
          <w:sz w:val="28"/>
          <w:szCs w:val="28"/>
          <w:lang w:val="nl-NL"/>
        </w:rPr>
        <w:t>- Hiện tại, các Hệ thống cảnh báo từ xa vùng hạ du Nhà máy Thủy điện Sông Ba Hạ đang được vận hành, điều khiển ổn định qua các năm. Nhưng hiện nay, đã xuất hiện một số hư hỏng gây mất ổn định, giảm độ tin cậy, đặc biệt vào mùa mưa bão năm 2025.</w:t>
      </w:r>
    </w:p>
    <w:p w14:paraId="54C93EF9" w14:textId="77777777" w:rsidR="004333E7" w:rsidRPr="005861B8" w:rsidRDefault="004333E7" w:rsidP="004333E7">
      <w:pPr>
        <w:spacing w:before="120" w:line="276" w:lineRule="auto"/>
        <w:ind w:firstLine="425"/>
        <w:jc w:val="both"/>
        <w:rPr>
          <w:rFonts w:eastAsia="SimSun"/>
          <w:sz w:val="28"/>
          <w:szCs w:val="28"/>
          <w:lang w:val="nl-NL"/>
        </w:rPr>
      </w:pPr>
      <w:r w:rsidRPr="005861B8">
        <w:rPr>
          <w:rFonts w:eastAsia="SimSun"/>
          <w:sz w:val="28"/>
          <w:szCs w:val="28"/>
          <w:lang w:val="nl-NL"/>
        </w:rPr>
        <w:t>- Mặt khác, Hiện tại kho VTTB Nhà máy thủy điện Sông Ba Hạ không có VTTB dự phòng/đặc chủng cho các hệ thống cảnh báo từ xa; cụ thể: Module điều khiển, Board phát hiện nguồn AC và điều khiển quạt, Board phát tín hiệu Analog, Thiết bị đầu cuối 4G….</w:t>
      </w:r>
    </w:p>
    <w:p w14:paraId="4781B28B" w14:textId="77777777" w:rsidR="004333E7" w:rsidRPr="005861B8" w:rsidRDefault="004333E7" w:rsidP="004333E7">
      <w:pPr>
        <w:spacing w:before="120" w:line="276" w:lineRule="auto"/>
        <w:ind w:firstLine="425"/>
        <w:jc w:val="both"/>
        <w:rPr>
          <w:rFonts w:eastAsia="SimSun"/>
          <w:sz w:val="28"/>
          <w:szCs w:val="28"/>
          <w:lang w:val="nl-NL"/>
        </w:rPr>
      </w:pPr>
      <w:r w:rsidRPr="005861B8">
        <w:rPr>
          <w:rFonts w:eastAsia="SimSun"/>
          <w:sz w:val="28"/>
          <w:szCs w:val="28"/>
          <w:lang w:val="nl-NL"/>
        </w:rPr>
        <w:t>- Các Hệ thống cảnh báo từ xa yêu cầu đảm bảo vận hành ổn định, tin cậy và liên tục, đặc biệt trong mùa mưa bão, đảm bảo các thông tin cảnh báo khi Nhà máy Thủy điện Sông Ba Hạ chạy máy phát điện hoặc xả nước điều tiết hồ chứa đến được với Bà con nhân dân vùng hạ du. Do đó, khi các trạm cảnh báo hạ du xảy ra sự cố, hư hỏng cần thiết phải được sửa chữa nhanh chóng để sớm đưa trạm hoạt động trở lại.</w:t>
      </w:r>
    </w:p>
    <w:p w14:paraId="5EEDA35F" w14:textId="77777777" w:rsidR="00930D07" w:rsidRPr="005861B8" w:rsidRDefault="00930D07" w:rsidP="00B5535A">
      <w:pPr>
        <w:pStyle w:val="Heading1"/>
        <w:numPr>
          <w:ilvl w:val="0"/>
          <w:numId w:val="9"/>
        </w:numPr>
        <w:ind w:left="426" w:hanging="426"/>
        <w:jc w:val="both"/>
        <w:rPr>
          <w:rFonts w:ascii="Times New Roman" w:hAnsi="Times New Roman"/>
          <w:sz w:val="28"/>
          <w:szCs w:val="28"/>
          <w:lang w:val="en-US"/>
        </w:rPr>
      </w:pPr>
      <w:r w:rsidRPr="005861B8">
        <w:rPr>
          <w:rFonts w:ascii="Times New Roman" w:hAnsi="Times New Roman"/>
          <w:sz w:val="28"/>
          <w:szCs w:val="28"/>
        </w:rPr>
        <w:t>Phạm vi cung cấp hàng hóa và các dịch vụ liên quan mua sắm, lắp đặt thay thế cho các thiết bị hệ thống cảnh báo từ xa đã bị hư hỏng.</w:t>
      </w:r>
    </w:p>
    <w:p w14:paraId="2D561EF3" w14:textId="1547BFC4" w:rsidR="00785028" w:rsidRPr="005861B8" w:rsidRDefault="00785028" w:rsidP="008743BF">
      <w:pPr>
        <w:ind w:firstLine="426"/>
        <w:jc w:val="both"/>
        <w:rPr>
          <w:bCs/>
          <w:sz w:val="28"/>
          <w:szCs w:val="28"/>
        </w:rPr>
      </w:pPr>
      <w:r w:rsidRPr="005861B8">
        <w:rPr>
          <w:bCs/>
          <w:sz w:val="28"/>
          <w:szCs w:val="28"/>
        </w:rPr>
        <w:t>Nhà thầu cam kết Danh mục vật tư, thiết bị nhà thầu cung cấp hoàn toàn phù hợp với các yêu cầu Kỹ thuật để phục vụ công tác sửa chữa, thay thế cho các thiết bị tại các hệ thống cảnh báo từ xa năm - Nhà máy thủy điện Sông Ba Hạ. Cụ thể các vật tư, thiết bị, dịch vụ cần mua sắm như sau đây:</w:t>
      </w:r>
    </w:p>
    <w:p w14:paraId="1345D2EC" w14:textId="0673BC7B" w:rsidR="00930D07" w:rsidRPr="005861B8" w:rsidRDefault="00AF460B" w:rsidP="00B5535A">
      <w:pPr>
        <w:pStyle w:val="ListParagraph"/>
        <w:numPr>
          <w:ilvl w:val="1"/>
          <w:numId w:val="9"/>
        </w:numPr>
        <w:spacing w:before="120"/>
        <w:ind w:left="567" w:hanging="567"/>
        <w:rPr>
          <w:b/>
          <w:sz w:val="28"/>
          <w:szCs w:val="28"/>
          <w:lang w:val="nl-NL"/>
        </w:rPr>
      </w:pPr>
      <w:r w:rsidRPr="005861B8">
        <w:rPr>
          <w:b/>
          <w:sz w:val="28"/>
          <w:szCs w:val="28"/>
          <w:lang w:val="nl-NL"/>
        </w:rPr>
        <w:t xml:space="preserve">Phạm vi cung cấp </w:t>
      </w:r>
      <w:r w:rsidR="00930D07" w:rsidRPr="005861B8">
        <w:rPr>
          <w:b/>
          <w:sz w:val="28"/>
          <w:szCs w:val="28"/>
          <w:lang w:val="nl-NL"/>
        </w:rPr>
        <w:t>hàng hóa:</w:t>
      </w:r>
    </w:p>
    <w:tbl>
      <w:tblPr>
        <w:tblW w:w="9923" w:type="dxa"/>
        <w:tblInd w:w="15" w:type="dxa"/>
        <w:tblLayout w:type="fixed"/>
        <w:tblCellMar>
          <w:left w:w="0" w:type="dxa"/>
          <w:right w:w="0" w:type="dxa"/>
        </w:tblCellMar>
        <w:tblLook w:val="04A0" w:firstRow="1" w:lastRow="0" w:firstColumn="1" w:lastColumn="0" w:noHBand="0" w:noVBand="1"/>
      </w:tblPr>
      <w:tblGrid>
        <w:gridCol w:w="528"/>
        <w:gridCol w:w="3157"/>
        <w:gridCol w:w="708"/>
        <w:gridCol w:w="556"/>
        <w:gridCol w:w="2421"/>
        <w:gridCol w:w="992"/>
        <w:gridCol w:w="993"/>
        <w:gridCol w:w="568"/>
      </w:tblGrid>
      <w:tr w:rsidR="005861B8" w:rsidRPr="005861B8" w14:paraId="626618CC" w14:textId="4A7B5F34" w:rsidTr="00376A6A">
        <w:trPr>
          <w:trHeight w:val="300"/>
          <w:tblHeader/>
        </w:trPr>
        <w:tc>
          <w:tcPr>
            <w:tcW w:w="52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A826E6" w14:textId="77777777" w:rsidR="003E0599" w:rsidRPr="005861B8" w:rsidRDefault="003E0599" w:rsidP="00F457F4">
            <w:pPr>
              <w:jc w:val="center"/>
              <w:rPr>
                <w:b/>
                <w:sz w:val="26"/>
                <w:szCs w:val="26"/>
              </w:rPr>
            </w:pPr>
            <w:bookmarkStart w:id="3" w:name="RANGE!A4:F16"/>
            <w:r w:rsidRPr="005861B8">
              <w:rPr>
                <w:b/>
                <w:sz w:val="26"/>
                <w:szCs w:val="26"/>
              </w:rPr>
              <w:lastRenderedPageBreak/>
              <w:t>STT</w:t>
            </w:r>
            <w:bookmarkEnd w:id="3"/>
          </w:p>
        </w:tc>
        <w:tc>
          <w:tcPr>
            <w:tcW w:w="315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5E94AB3" w14:textId="77777777" w:rsidR="003E0599" w:rsidRPr="005861B8" w:rsidRDefault="003E0599" w:rsidP="00F457F4">
            <w:pPr>
              <w:jc w:val="center"/>
              <w:rPr>
                <w:b/>
                <w:sz w:val="26"/>
                <w:szCs w:val="26"/>
              </w:rPr>
            </w:pPr>
            <w:r w:rsidRPr="005861B8">
              <w:rPr>
                <w:b/>
                <w:sz w:val="26"/>
                <w:szCs w:val="26"/>
              </w:rPr>
              <w:t>Nội dung</w:t>
            </w:r>
          </w:p>
        </w:tc>
        <w:tc>
          <w:tcPr>
            <w:tcW w:w="70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143FA9" w14:textId="77777777" w:rsidR="003E0599" w:rsidRPr="005861B8" w:rsidRDefault="003E0599" w:rsidP="00F457F4">
            <w:pPr>
              <w:jc w:val="center"/>
              <w:rPr>
                <w:b/>
                <w:sz w:val="26"/>
                <w:szCs w:val="26"/>
              </w:rPr>
            </w:pPr>
            <w:r w:rsidRPr="005861B8">
              <w:rPr>
                <w:b/>
                <w:sz w:val="26"/>
                <w:szCs w:val="26"/>
              </w:rPr>
              <w:t>ĐVT</w:t>
            </w:r>
          </w:p>
        </w:tc>
        <w:tc>
          <w:tcPr>
            <w:tcW w:w="5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DB26A3" w14:textId="77777777" w:rsidR="003E0599" w:rsidRPr="005861B8" w:rsidRDefault="003E0599" w:rsidP="00F457F4">
            <w:pPr>
              <w:jc w:val="center"/>
              <w:rPr>
                <w:b/>
                <w:sz w:val="26"/>
                <w:szCs w:val="26"/>
              </w:rPr>
            </w:pPr>
            <w:r w:rsidRPr="005861B8">
              <w:rPr>
                <w:b/>
                <w:sz w:val="26"/>
                <w:szCs w:val="26"/>
              </w:rPr>
              <w:t>SL</w:t>
            </w:r>
          </w:p>
        </w:tc>
        <w:tc>
          <w:tcPr>
            <w:tcW w:w="2421" w:type="dxa"/>
            <w:tcBorders>
              <w:top w:val="single" w:sz="4" w:space="0" w:color="auto"/>
              <w:left w:val="single" w:sz="4" w:space="0" w:color="auto"/>
              <w:bottom w:val="single" w:sz="4" w:space="0" w:color="auto"/>
              <w:right w:val="single" w:sz="4" w:space="0" w:color="auto"/>
            </w:tcBorders>
            <w:vAlign w:val="center"/>
          </w:tcPr>
          <w:p w14:paraId="4DC08AA1" w14:textId="64963DE2" w:rsidR="003E0599" w:rsidRPr="005861B8" w:rsidRDefault="003E0599" w:rsidP="00F457F4">
            <w:pPr>
              <w:ind w:left="153"/>
              <w:jc w:val="center"/>
              <w:rPr>
                <w:b/>
                <w:sz w:val="26"/>
                <w:szCs w:val="26"/>
              </w:rPr>
            </w:pPr>
            <w:r w:rsidRPr="005861B8">
              <w:rPr>
                <w:b/>
                <w:sz w:val="26"/>
                <w:szCs w:val="26"/>
              </w:rPr>
              <w:t>Mô tả hàng hóa</w:t>
            </w:r>
          </w:p>
        </w:tc>
        <w:tc>
          <w:tcPr>
            <w:tcW w:w="992" w:type="dxa"/>
            <w:tcBorders>
              <w:top w:val="single" w:sz="4" w:space="0" w:color="auto"/>
              <w:left w:val="single" w:sz="4" w:space="0" w:color="auto"/>
              <w:bottom w:val="single" w:sz="4" w:space="0" w:color="auto"/>
              <w:right w:val="single" w:sz="4" w:space="0" w:color="auto"/>
            </w:tcBorders>
            <w:vAlign w:val="center"/>
          </w:tcPr>
          <w:p w14:paraId="6163E783" w14:textId="5804DDDF" w:rsidR="003E0599" w:rsidRPr="005861B8" w:rsidRDefault="003E0599" w:rsidP="00F457F4">
            <w:pPr>
              <w:jc w:val="center"/>
              <w:rPr>
                <w:b/>
                <w:sz w:val="26"/>
                <w:szCs w:val="26"/>
              </w:rPr>
            </w:pPr>
            <w:r w:rsidRPr="005861B8">
              <w:rPr>
                <w:b/>
                <w:sz w:val="26"/>
                <w:szCs w:val="26"/>
              </w:rPr>
              <w:t>Ngày giao hàng sớm nhất</w:t>
            </w:r>
          </w:p>
        </w:tc>
        <w:tc>
          <w:tcPr>
            <w:tcW w:w="993" w:type="dxa"/>
            <w:tcBorders>
              <w:top w:val="single" w:sz="4" w:space="0" w:color="auto"/>
              <w:left w:val="single" w:sz="4" w:space="0" w:color="auto"/>
              <w:bottom w:val="single" w:sz="4" w:space="0" w:color="auto"/>
              <w:right w:val="single" w:sz="4" w:space="0" w:color="auto"/>
            </w:tcBorders>
            <w:vAlign w:val="center"/>
          </w:tcPr>
          <w:p w14:paraId="24AD43E3" w14:textId="63FE5852" w:rsidR="003E0599" w:rsidRPr="005861B8" w:rsidRDefault="003E0599" w:rsidP="00F457F4">
            <w:pPr>
              <w:jc w:val="center"/>
              <w:rPr>
                <w:b/>
                <w:sz w:val="26"/>
                <w:szCs w:val="26"/>
              </w:rPr>
            </w:pPr>
            <w:r w:rsidRPr="005861B8">
              <w:rPr>
                <w:b/>
                <w:sz w:val="26"/>
                <w:szCs w:val="26"/>
              </w:rPr>
              <w:t>Ngày giao hàng muộn nhất</w:t>
            </w:r>
          </w:p>
        </w:tc>
        <w:tc>
          <w:tcPr>
            <w:tcW w:w="568" w:type="dxa"/>
            <w:tcBorders>
              <w:top w:val="single" w:sz="4" w:space="0" w:color="auto"/>
              <w:left w:val="single" w:sz="4" w:space="0" w:color="auto"/>
              <w:bottom w:val="single" w:sz="4" w:space="0" w:color="auto"/>
              <w:right w:val="single" w:sz="4" w:space="0" w:color="auto"/>
            </w:tcBorders>
          </w:tcPr>
          <w:p w14:paraId="30B7B651" w14:textId="77777777" w:rsidR="003E0599" w:rsidRPr="005861B8" w:rsidRDefault="003E0599" w:rsidP="00F457F4">
            <w:pPr>
              <w:jc w:val="center"/>
              <w:rPr>
                <w:b/>
                <w:sz w:val="26"/>
                <w:szCs w:val="26"/>
              </w:rPr>
            </w:pPr>
            <w:r w:rsidRPr="005861B8">
              <w:rPr>
                <w:b/>
                <w:sz w:val="26"/>
                <w:szCs w:val="26"/>
              </w:rPr>
              <w:t>Ghi</w:t>
            </w:r>
          </w:p>
          <w:p w14:paraId="7A00325E" w14:textId="12DA0AB5" w:rsidR="003E0599" w:rsidRPr="005861B8" w:rsidRDefault="003E0599" w:rsidP="00F457F4">
            <w:pPr>
              <w:jc w:val="center"/>
              <w:rPr>
                <w:b/>
                <w:sz w:val="26"/>
                <w:szCs w:val="26"/>
              </w:rPr>
            </w:pPr>
            <w:r w:rsidRPr="005861B8">
              <w:rPr>
                <w:b/>
                <w:sz w:val="26"/>
                <w:szCs w:val="26"/>
              </w:rPr>
              <w:t>chú</w:t>
            </w:r>
          </w:p>
        </w:tc>
      </w:tr>
      <w:tr w:rsidR="005861B8" w:rsidRPr="005861B8" w14:paraId="4C16DDD5" w14:textId="7499303D"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1D2454C" w14:textId="77777777" w:rsidR="00417712" w:rsidRPr="005861B8" w:rsidRDefault="00417712" w:rsidP="00343805">
            <w:pPr>
              <w:jc w:val="center"/>
              <w:rPr>
                <w:sz w:val="26"/>
                <w:szCs w:val="26"/>
              </w:rPr>
            </w:pPr>
            <w:r w:rsidRPr="005861B8">
              <w:rPr>
                <w:sz w:val="26"/>
                <w:szCs w:val="26"/>
              </w:rPr>
              <w:t>1</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AB91965" w14:textId="01CA122F" w:rsidR="00417712" w:rsidRPr="005861B8" w:rsidRDefault="00417712" w:rsidP="00417712">
            <w:pPr>
              <w:rPr>
                <w:sz w:val="26"/>
                <w:szCs w:val="26"/>
              </w:rPr>
            </w:pPr>
            <w:r w:rsidRPr="005861B8">
              <w:rPr>
                <w:sz w:val="25"/>
                <w:szCs w:val="25"/>
              </w:rPr>
              <w:t>Module điều khiển; Board tín hiệu - điều khiển quạt</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24064B6" w14:textId="60D0824E" w:rsidR="00417712" w:rsidRPr="005861B8" w:rsidRDefault="00417712" w:rsidP="00450B69">
            <w:pPr>
              <w:jc w:val="center"/>
              <w:rPr>
                <w:sz w:val="26"/>
                <w:szCs w:val="26"/>
              </w:rPr>
            </w:pPr>
            <w:r w:rsidRPr="005861B8">
              <w:rPr>
                <w:sz w:val="25"/>
                <w:szCs w:val="25"/>
              </w:rPr>
              <w:t>Bộ</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B6490E1" w14:textId="3A23C214" w:rsidR="00417712" w:rsidRPr="005861B8" w:rsidRDefault="00417712" w:rsidP="00450B69">
            <w:pPr>
              <w:jc w:val="center"/>
              <w:rPr>
                <w:sz w:val="26"/>
                <w:szCs w:val="26"/>
              </w:rPr>
            </w:pPr>
            <w:r w:rsidRPr="005861B8">
              <w:rPr>
                <w:sz w:val="25"/>
                <w:szCs w:val="25"/>
              </w:rPr>
              <w:t>5</w:t>
            </w:r>
          </w:p>
        </w:tc>
        <w:tc>
          <w:tcPr>
            <w:tcW w:w="2421" w:type="dxa"/>
            <w:tcBorders>
              <w:top w:val="single" w:sz="4" w:space="0" w:color="auto"/>
              <w:left w:val="single" w:sz="4" w:space="0" w:color="auto"/>
              <w:bottom w:val="single" w:sz="4" w:space="0" w:color="auto"/>
              <w:right w:val="single" w:sz="4" w:space="0" w:color="auto"/>
            </w:tcBorders>
            <w:vAlign w:val="center"/>
          </w:tcPr>
          <w:p w14:paraId="1C9015BE" w14:textId="5FA389C5"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5D74759C" w14:textId="71D6D137"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2088C60F" w14:textId="17AC7821"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5FE93087" w14:textId="77777777" w:rsidR="00417712" w:rsidRPr="005861B8" w:rsidRDefault="00417712" w:rsidP="00376A6A">
            <w:pPr>
              <w:jc w:val="center"/>
              <w:rPr>
                <w:sz w:val="28"/>
                <w:szCs w:val="28"/>
              </w:rPr>
            </w:pPr>
            <w:r w:rsidRPr="005861B8">
              <w:rPr>
                <w:sz w:val="28"/>
                <w:szCs w:val="28"/>
              </w:rPr>
              <w:t>(*)</w:t>
            </w:r>
          </w:p>
          <w:p w14:paraId="33DC8A2C" w14:textId="0FF7A541" w:rsidR="00417712" w:rsidRPr="005861B8" w:rsidRDefault="00417712" w:rsidP="00376A6A">
            <w:pPr>
              <w:jc w:val="center"/>
              <w:rPr>
                <w:sz w:val="26"/>
                <w:szCs w:val="26"/>
              </w:rPr>
            </w:pPr>
            <w:r w:rsidRPr="005861B8">
              <w:rPr>
                <w:sz w:val="28"/>
                <w:szCs w:val="28"/>
              </w:rPr>
              <w:t>(#)</w:t>
            </w:r>
          </w:p>
        </w:tc>
      </w:tr>
      <w:tr w:rsidR="005861B8" w:rsidRPr="005861B8" w14:paraId="6AA3FE48" w14:textId="2EAD971F"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4902E8" w14:textId="6E5C4065" w:rsidR="00417712" w:rsidRPr="005861B8" w:rsidRDefault="00417712" w:rsidP="00343805">
            <w:pPr>
              <w:jc w:val="center"/>
              <w:rPr>
                <w:sz w:val="26"/>
                <w:szCs w:val="26"/>
              </w:rPr>
            </w:pPr>
            <w:r w:rsidRPr="005861B8">
              <w:rPr>
                <w:sz w:val="26"/>
                <w:szCs w:val="26"/>
              </w:rPr>
              <w:t>2</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0013F8C" w14:textId="402858CF" w:rsidR="00417712" w:rsidRPr="005861B8" w:rsidRDefault="00417712" w:rsidP="00ED6043">
            <w:pPr>
              <w:rPr>
                <w:sz w:val="26"/>
                <w:szCs w:val="26"/>
              </w:rPr>
            </w:pPr>
            <w:r w:rsidRPr="005861B8">
              <w:rPr>
                <w:sz w:val="25"/>
                <w:szCs w:val="25"/>
              </w:rPr>
              <w:t>Module Analog đo lường dòng điện- Điện áp</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ED269C6" w14:textId="08D947A5" w:rsidR="00417712" w:rsidRPr="005861B8" w:rsidRDefault="00417712" w:rsidP="00450B69">
            <w:pPr>
              <w:jc w:val="center"/>
              <w:rPr>
                <w:sz w:val="26"/>
                <w:szCs w:val="26"/>
              </w:rPr>
            </w:pPr>
            <w:r w:rsidRPr="005861B8">
              <w:rPr>
                <w:sz w:val="25"/>
                <w:szCs w:val="25"/>
              </w:rPr>
              <w:t>Bộ</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930A7D9" w14:textId="129E3845" w:rsidR="00417712" w:rsidRPr="005861B8" w:rsidRDefault="00417712" w:rsidP="00450B69">
            <w:pPr>
              <w:jc w:val="center"/>
              <w:rPr>
                <w:sz w:val="26"/>
                <w:szCs w:val="26"/>
              </w:rPr>
            </w:pPr>
            <w:r w:rsidRPr="005861B8">
              <w:rPr>
                <w:sz w:val="25"/>
                <w:szCs w:val="25"/>
              </w:rPr>
              <w:t>1</w:t>
            </w:r>
          </w:p>
        </w:tc>
        <w:tc>
          <w:tcPr>
            <w:tcW w:w="2421" w:type="dxa"/>
            <w:tcBorders>
              <w:top w:val="single" w:sz="4" w:space="0" w:color="auto"/>
              <w:left w:val="single" w:sz="4" w:space="0" w:color="auto"/>
              <w:bottom w:val="single" w:sz="4" w:space="0" w:color="auto"/>
              <w:right w:val="single" w:sz="4" w:space="0" w:color="auto"/>
            </w:tcBorders>
            <w:vAlign w:val="center"/>
          </w:tcPr>
          <w:p w14:paraId="0ED6A6D0" w14:textId="32045513"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000C475E" w14:textId="67199374"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67AE4F2C" w14:textId="741B0263"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3B157E7E" w14:textId="77777777" w:rsidR="00417712" w:rsidRPr="005861B8" w:rsidRDefault="00417712" w:rsidP="00376A6A">
            <w:pPr>
              <w:jc w:val="center"/>
              <w:rPr>
                <w:sz w:val="28"/>
                <w:szCs w:val="28"/>
              </w:rPr>
            </w:pPr>
            <w:r w:rsidRPr="005861B8">
              <w:rPr>
                <w:sz w:val="28"/>
                <w:szCs w:val="28"/>
              </w:rPr>
              <w:t>(*)</w:t>
            </w:r>
          </w:p>
          <w:p w14:paraId="548B51A2" w14:textId="42A28C7A" w:rsidR="00417712" w:rsidRPr="005861B8" w:rsidRDefault="00417712" w:rsidP="00376A6A">
            <w:pPr>
              <w:jc w:val="center"/>
              <w:rPr>
                <w:sz w:val="26"/>
                <w:szCs w:val="26"/>
              </w:rPr>
            </w:pPr>
            <w:r w:rsidRPr="005861B8">
              <w:rPr>
                <w:sz w:val="28"/>
                <w:szCs w:val="28"/>
              </w:rPr>
              <w:t>(#)</w:t>
            </w:r>
          </w:p>
        </w:tc>
      </w:tr>
      <w:tr w:rsidR="005861B8" w:rsidRPr="005861B8" w14:paraId="09126035" w14:textId="7FC797BA"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05EF0D1" w14:textId="77777777" w:rsidR="00417712" w:rsidRPr="005861B8" w:rsidRDefault="00417712" w:rsidP="00343805">
            <w:pPr>
              <w:jc w:val="center"/>
              <w:rPr>
                <w:sz w:val="26"/>
                <w:szCs w:val="26"/>
              </w:rPr>
            </w:pPr>
            <w:r w:rsidRPr="005861B8">
              <w:rPr>
                <w:sz w:val="26"/>
                <w:szCs w:val="26"/>
              </w:rPr>
              <w:t>3</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549418A" w14:textId="66E3DED5" w:rsidR="00417712" w:rsidRPr="005861B8" w:rsidRDefault="00417712" w:rsidP="00ED6043">
            <w:pPr>
              <w:rPr>
                <w:sz w:val="26"/>
                <w:szCs w:val="26"/>
              </w:rPr>
            </w:pPr>
            <w:r w:rsidRPr="005861B8">
              <w:rPr>
                <w:sz w:val="25"/>
                <w:szCs w:val="25"/>
              </w:rPr>
              <w:t>Amply khuếch đại âm thanh 240W</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0837F76" w14:textId="5AE172CD" w:rsidR="00417712" w:rsidRPr="005861B8" w:rsidRDefault="00417712" w:rsidP="00450B69">
            <w:pPr>
              <w:jc w:val="center"/>
              <w:rPr>
                <w:sz w:val="26"/>
                <w:szCs w:val="26"/>
              </w:rPr>
            </w:pPr>
            <w:r w:rsidRPr="005861B8">
              <w:rPr>
                <w:sz w:val="25"/>
                <w:szCs w:val="25"/>
              </w:rPr>
              <w:t>Bộ</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FBDA290" w14:textId="15FE041B" w:rsidR="00417712" w:rsidRPr="005861B8" w:rsidRDefault="00417712" w:rsidP="00450B69">
            <w:pPr>
              <w:jc w:val="center"/>
              <w:rPr>
                <w:sz w:val="26"/>
                <w:szCs w:val="26"/>
              </w:rPr>
            </w:pPr>
            <w:r w:rsidRPr="005861B8">
              <w:rPr>
                <w:sz w:val="25"/>
                <w:szCs w:val="25"/>
              </w:rPr>
              <w:t>1</w:t>
            </w:r>
          </w:p>
        </w:tc>
        <w:tc>
          <w:tcPr>
            <w:tcW w:w="2421" w:type="dxa"/>
            <w:tcBorders>
              <w:top w:val="single" w:sz="4" w:space="0" w:color="auto"/>
              <w:left w:val="single" w:sz="4" w:space="0" w:color="auto"/>
              <w:bottom w:val="single" w:sz="4" w:space="0" w:color="auto"/>
              <w:right w:val="single" w:sz="4" w:space="0" w:color="auto"/>
            </w:tcBorders>
            <w:vAlign w:val="center"/>
          </w:tcPr>
          <w:p w14:paraId="74A7BBE4" w14:textId="6B40814F"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7EB96755" w14:textId="2B6F2CB8"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601FC292" w14:textId="762EA696"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0A98A992" w14:textId="77777777" w:rsidR="00417712" w:rsidRPr="005861B8" w:rsidRDefault="00417712" w:rsidP="00376A6A">
            <w:pPr>
              <w:jc w:val="center"/>
              <w:rPr>
                <w:sz w:val="28"/>
                <w:szCs w:val="28"/>
              </w:rPr>
            </w:pPr>
            <w:r w:rsidRPr="005861B8">
              <w:rPr>
                <w:sz w:val="28"/>
                <w:szCs w:val="28"/>
              </w:rPr>
              <w:t>(*)</w:t>
            </w:r>
          </w:p>
          <w:p w14:paraId="2714BFA5" w14:textId="1DADF027" w:rsidR="00417712" w:rsidRPr="005861B8" w:rsidRDefault="00417712" w:rsidP="00376A6A">
            <w:pPr>
              <w:jc w:val="center"/>
              <w:rPr>
                <w:sz w:val="26"/>
                <w:szCs w:val="26"/>
              </w:rPr>
            </w:pPr>
            <w:r w:rsidRPr="005861B8">
              <w:rPr>
                <w:sz w:val="28"/>
                <w:szCs w:val="28"/>
              </w:rPr>
              <w:t>(#)</w:t>
            </w:r>
          </w:p>
        </w:tc>
      </w:tr>
      <w:tr w:rsidR="005861B8" w:rsidRPr="005861B8" w14:paraId="2DDED5CB" w14:textId="6208E732"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018854" w14:textId="77777777" w:rsidR="00417712" w:rsidRPr="005861B8" w:rsidRDefault="00417712" w:rsidP="00343805">
            <w:pPr>
              <w:jc w:val="center"/>
              <w:rPr>
                <w:sz w:val="26"/>
                <w:szCs w:val="26"/>
              </w:rPr>
            </w:pPr>
            <w:r w:rsidRPr="005861B8">
              <w:rPr>
                <w:sz w:val="26"/>
                <w:szCs w:val="26"/>
              </w:rPr>
              <w:t>4</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2D7C566" w14:textId="4EE875DB" w:rsidR="00417712" w:rsidRPr="005861B8" w:rsidRDefault="00417712" w:rsidP="00343805">
            <w:pPr>
              <w:rPr>
                <w:sz w:val="26"/>
                <w:szCs w:val="26"/>
              </w:rPr>
            </w:pPr>
            <w:r w:rsidRPr="005861B8">
              <w:rPr>
                <w:sz w:val="25"/>
                <w:szCs w:val="25"/>
              </w:rPr>
              <w:t>Củ loa</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A014A13" w14:textId="4CF04D49" w:rsidR="00417712" w:rsidRPr="005861B8" w:rsidRDefault="00417712" w:rsidP="00450B69">
            <w:pPr>
              <w:jc w:val="center"/>
              <w:rPr>
                <w:sz w:val="26"/>
                <w:szCs w:val="26"/>
              </w:rPr>
            </w:pPr>
            <w:r w:rsidRPr="005861B8">
              <w:rPr>
                <w:sz w:val="25"/>
                <w:szCs w:val="25"/>
              </w:rPr>
              <w:t>Cái</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E83B5B6" w14:textId="39D1BC51" w:rsidR="00417712" w:rsidRPr="005861B8" w:rsidRDefault="00417712" w:rsidP="00450B69">
            <w:pPr>
              <w:jc w:val="center"/>
              <w:rPr>
                <w:sz w:val="26"/>
                <w:szCs w:val="26"/>
              </w:rPr>
            </w:pPr>
            <w:r w:rsidRPr="005861B8">
              <w:rPr>
                <w:sz w:val="25"/>
                <w:szCs w:val="25"/>
              </w:rPr>
              <w:t>7</w:t>
            </w:r>
          </w:p>
        </w:tc>
        <w:tc>
          <w:tcPr>
            <w:tcW w:w="2421" w:type="dxa"/>
            <w:tcBorders>
              <w:top w:val="single" w:sz="4" w:space="0" w:color="auto"/>
              <w:left w:val="single" w:sz="4" w:space="0" w:color="auto"/>
              <w:bottom w:val="single" w:sz="4" w:space="0" w:color="auto"/>
              <w:right w:val="single" w:sz="4" w:space="0" w:color="auto"/>
            </w:tcBorders>
            <w:vAlign w:val="center"/>
          </w:tcPr>
          <w:p w14:paraId="6B03514B" w14:textId="24AD9183"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7E79465B" w14:textId="4E3B9E85"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474990A5" w14:textId="26938108"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0A9A433B" w14:textId="0C5DE336" w:rsidR="00417712" w:rsidRPr="005861B8" w:rsidRDefault="00417712" w:rsidP="00376A6A">
            <w:pPr>
              <w:jc w:val="center"/>
              <w:rPr>
                <w:sz w:val="26"/>
                <w:szCs w:val="26"/>
              </w:rPr>
            </w:pPr>
            <w:r w:rsidRPr="005861B8">
              <w:rPr>
                <w:sz w:val="28"/>
                <w:szCs w:val="28"/>
              </w:rPr>
              <w:t>(*)</w:t>
            </w:r>
            <w:r w:rsidR="00DA33A4" w:rsidRPr="005861B8">
              <w:rPr>
                <w:sz w:val="28"/>
                <w:szCs w:val="28"/>
              </w:rPr>
              <w:t xml:space="preserve"> (#)</w:t>
            </w:r>
          </w:p>
        </w:tc>
      </w:tr>
      <w:tr w:rsidR="005861B8" w:rsidRPr="005861B8" w14:paraId="6B6F5B8F" w14:textId="5B11EEA5" w:rsidTr="004333E7">
        <w:trPr>
          <w:trHeight w:val="249"/>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8BC9BF2" w14:textId="77777777" w:rsidR="00417712" w:rsidRPr="005861B8" w:rsidRDefault="00417712" w:rsidP="00343805">
            <w:pPr>
              <w:jc w:val="center"/>
              <w:rPr>
                <w:sz w:val="26"/>
                <w:szCs w:val="26"/>
              </w:rPr>
            </w:pPr>
            <w:r w:rsidRPr="005861B8">
              <w:rPr>
                <w:sz w:val="26"/>
                <w:szCs w:val="26"/>
              </w:rPr>
              <w:t>5</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6B76C87" w14:textId="46FE42A7" w:rsidR="00417712" w:rsidRPr="005861B8" w:rsidRDefault="00417712" w:rsidP="00343805">
            <w:pPr>
              <w:rPr>
                <w:sz w:val="26"/>
                <w:szCs w:val="26"/>
              </w:rPr>
            </w:pPr>
            <w:r w:rsidRPr="005861B8">
              <w:rPr>
                <w:sz w:val="25"/>
                <w:szCs w:val="25"/>
              </w:rPr>
              <w:t>Động cơ còi hụ</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C0776E8" w14:textId="3E323E40" w:rsidR="00417712" w:rsidRPr="005861B8" w:rsidRDefault="00417712" w:rsidP="00450B69">
            <w:pPr>
              <w:jc w:val="center"/>
              <w:rPr>
                <w:sz w:val="26"/>
                <w:szCs w:val="26"/>
              </w:rPr>
            </w:pPr>
            <w:r w:rsidRPr="005861B8">
              <w:rPr>
                <w:sz w:val="25"/>
                <w:szCs w:val="25"/>
              </w:rPr>
              <w:t>Cái</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5698063" w14:textId="288AFA63" w:rsidR="00417712" w:rsidRPr="005861B8" w:rsidRDefault="00417712" w:rsidP="00450B69">
            <w:pPr>
              <w:jc w:val="center"/>
              <w:rPr>
                <w:sz w:val="26"/>
                <w:szCs w:val="26"/>
              </w:rPr>
            </w:pPr>
            <w:r w:rsidRPr="005861B8">
              <w:rPr>
                <w:sz w:val="25"/>
                <w:szCs w:val="25"/>
              </w:rPr>
              <w:t>4</w:t>
            </w:r>
          </w:p>
        </w:tc>
        <w:tc>
          <w:tcPr>
            <w:tcW w:w="2421" w:type="dxa"/>
            <w:tcBorders>
              <w:top w:val="single" w:sz="4" w:space="0" w:color="auto"/>
              <w:left w:val="single" w:sz="4" w:space="0" w:color="auto"/>
              <w:bottom w:val="single" w:sz="4" w:space="0" w:color="auto"/>
              <w:right w:val="single" w:sz="4" w:space="0" w:color="auto"/>
            </w:tcBorders>
            <w:vAlign w:val="center"/>
          </w:tcPr>
          <w:p w14:paraId="6F59DDE0" w14:textId="31B411F4"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77B0EAF3" w14:textId="7252EA7D"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41D536ED" w14:textId="3B0F845E"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59FD2354" w14:textId="18389DA4" w:rsidR="00417712" w:rsidRPr="005861B8" w:rsidRDefault="00417712" w:rsidP="00DA33A4">
            <w:pPr>
              <w:jc w:val="center"/>
              <w:rPr>
                <w:sz w:val="28"/>
                <w:szCs w:val="28"/>
              </w:rPr>
            </w:pPr>
            <w:r w:rsidRPr="005861B8">
              <w:rPr>
                <w:sz w:val="28"/>
                <w:szCs w:val="28"/>
              </w:rPr>
              <w:t>(*)</w:t>
            </w:r>
          </w:p>
        </w:tc>
      </w:tr>
      <w:tr w:rsidR="005861B8" w:rsidRPr="005861B8" w14:paraId="5E0D2988" w14:textId="5F41433A"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18780F" w14:textId="77777777" w:rsidR="00417712" w:rsidRPr="005861B8" w:rsidRDefault="00417712" w:rsidP="00343805">
            <w:pPr>
              <w:jc w:val="center"/>
              <w:rPr>
                <w:sz w:val="26"/>
                <w:szCs w:val="26"/>
              </w:rPr>
            </w:pPr>
            <w:r w:rsidRPr="005861B8">
              <w:rPr>
                <w:sz w:val="26"/>
                <w:szCs w:val="26"/>
              </w:rPr>
              <w:t>6</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7C29BB6" w14:textId="234FD052" w:rsidR="00417712" w:rsidRPr="005861B8" w:rsidRDefault="00417712" w:rsidP="00343805">
            <w:pPr>
              <w:rPr>
                <w:sz w:val="26"/>
                <w:szCs w:val="26"/>
              </w:rPr>
            </w:pPr>
            <w:r w:rsidRPr="005861B8">
              <w:rPr>
                <w:sz w:val="25"/>
                <w:szCs w:val="25"/>
              </w:rPr>
              <w:t>Bộ lưu điện UPS HS 2000-24</w:t>
            </w:r>
          </w:p>
        </w:tc>
        <w:tc>
          <w:tcPr>
            <w:tcW w:w="70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9A047A5" w14:textId="76B47955" w:rsidR="00417712" w:rsidRPr="005861B8" w:rsidRDefault="00417712" w:rsidP="00450B69">
            <w:pPr>
              <w:jc w:val="center"/>
              <w:rPr>
                <w:sz w:val="26"/>
                <w:szCs w:val="26"/>
              </w:rPr>
            </w:pPr>
            <w:r w:rsidRPr="005861B8">
              <w:rPr>
                <w:sz w:val="25"/>
                <w:szCs w:val="25"/>
              </w:rPr>
              <w:t>Bộ</w:t>
            </w:r>
          </w:p>
        </w:tc>
        <w:tc>
          <w:tcPr>
            <w:tcW w:w="5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4E987D8" w14:textId="049FBC20" w:rsidR="00417712" w:rsidRPr="005861B8" w:rsidRDefault="00417712" w:rsidP="00450B69">
            <w:pPr>
              <w:jc w:val="center"/>
              <w:rPr>
                <w:sz w:val="26"/>
                <w:szCs w:val="26"/>
              </w:rPr>
            </w:pPr>
            <w:r w:rsidRPr="005861B8">
              <w:rPr>
                <w:sz w:val="25"/>
                <w:szCs w:val="25"/>
              </w:rPr>
              <w:t>1</w:t>
            </w:r>
          </w:p>
        </w:tc>
        <w:tc>
          <w:tcPr>
            <w:tcW w:w="2421" w:type="dxa"/>
            <w:tcBorders>
              <w:top w:val="single" w:sz="4" w:space="0" w:color="auto"/>
              <w:left w:val="single" w:sz="4" w:space="0" w:color="auto"/>
              <w:bottom w:val="single" w:sz="4" w:space="0" w:color="auto"/>
              <w:right w:val="single" w:sz="4" w:space="0" w:color="auto"/>
            </w:tcBorders>
            <w:shd w:val="clear" w:color="000000" w:fill="FFFFFF"/>
            <w:vAlign w:val="center"/>
          </w:tcPr>
          <w:p w14:paraId="0ABBCF01" w14:textId="64217C6E"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C2B36DD" w14:textId="44EF9D5F"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shd w:val="clear" w:color="000000" w:fill="FFFFFF"/>
            <w:vAlign w:val="center"/>
          </w:tcPr>
          <w:p w14:paraId="0C6E7C85" w14:textId="2562B8CC"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shd w:val="clear" w:color="000000" w:fill="FFFFFF"/>
            <w:vAlign w:val="center"/>
          </w:tcPr>
          <w:p w14:paraId="7C948B4E" w14:textId="77777777" w:rsidR="00417712" w:rsidRPr="005861B8" w:rsidRDefault="00417712" w:rsidP="00376A6A">
            <w:pPr>
              <w:jc w:val="center"/>
              <w:rPr>
                <w:sz w:val="28"/>
                <w:szCs w:val="28"/>
              </w:rPr>
            </w:pPr>
            <w:r w:rsidRPr="005861B8">
              <w:rPr>
                <w:sz w:val="28"/>
                <w:szCs w:val="28"/>
              </w:rPr>
              <w:t>(*)</w:t>
            </w:r>
          </w:p>
          <w:p w14:paraId="65BCEF9F" w14:textId="69B13455" w:rsidR="00417712" w:rsidRPr="005861B8" w:rsidRDefault="00417712" w:rsidP="00376A6A">
            <w:pPr>
              <w:jc w:val="center"/>
              <w:rPr>
                <w:sz w:val="26"/>
                <w:szCs w:val="26"/>
              </w:rPr>
            </w:pPr>
            <w:r w:rsidRPr="005861B8">
              <w:rPr>
                <w:sz w:val="28"/>
                <w:szCs w:val="28"/>
              </w:rPr>
              <w:t>(#)</w:t>
            </w:r>
          </w:p>
        </w:tc>
      </w:tr>
      <w:tr w:rsidR="005861B8" w:rsidRPr="005861B8" w14:paraId="1A3BB657" w14:textId="1C4181A7"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FF2BDC" w14:textId="77777777" w:rsidR="00417712" w:rsidRPr="005861B8" w:rsidRDefault="00417712" w:rsidP="00343805">
            <w:pPr>
              <w:jc w:val="center"/>
              <w:rPr>
                <w:sz w:val="26"/>
                <w:szCs w:val="26"/>
              </w:rPr>
            </w:pPr>
            <w:r w:rsidRPr="005861B8">
              <w:rPr>
                <w:sz w:val="26"/>
                <w:szCs w:val="26"/>
              </w:rPr>
              <w:t>7</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D426E84" w14:textId="47F7907D" w:rsidR="00417712" w:rsidRPr="005861B8" w:rsidRDefault="00417712" w:rsidP="00343805">
            <w:pPr>
              <w:rPr>
                <w:sz w:val="26"/>
                <w:szCs w:val="26"/>
              </w:rPr>
            </w:pPr>
            <w:r w:rsidRPr="005861B8">
              <w:rPr>
                <w:sz w:val="25"/>
                <w:szCs w:val="25"/>
              </w:rPr>
              <w:t>Ắc quy 12V-100AH</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2596154" w14:textId="7F00D00B" w:rsidR="00417712" w:rsidRPr="005861B8" w:rsidRDefault="00417712" w:rsidP="00450B69">
            <w:pPr>
              <w:jc w:val="center"/>
              <w:rPr>
                <w:sz w:val="26"/>
                <w:szCs w:val="26"/>
              </w:rPr>
            </w:pPr>
            <w:r w:rsidRPr="005861B8">
              <w:rPr>
                <w:sz w:val="25"/>
                <w:szCs w:val="25"/>
              </w:rPr>
              <w:t>Cái</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9F795D4" w14:textId="5D3A2D95" w:rsidR="00417712" w:rsidRPr="005861B8" w:rsidRDefault="00417712" w:rsidP="00450B69">
            <w:pPr>
              <w:jc w:val="center"/>
              <w:rPr>
                <w:sz w:val="26"/>
                <w:szCs w:val="26"/>
              </w:rPr>
            </w:pPr>
            <w:r w:rsidRPr="005861B8">
              <w:rPr>
                <w:sz w:val="25"/>
                <w:szCs w:val="25"/>
              </w:rPr>
              <w:t>10</w:t>
            </w:r>
          </w:p>
        </w:tc>
        <w:tc>
          <w:tcPr>
            <w:tcW w:w="2421" w:type="dxa"/>
            <w:tcBorders>
              <w:top w:val="single" w:sz="4" w:space="0" w:color="auto"/>
              <w:left w:val="single" w:sz="4" w:space="0" w:color="auto"/>
              <w:bottom w:val="single" w:sz="4" w:space="0" w:color="auto"/>
              <w:right w:val="single" w:sz="4" w:space="0" w:color="auto"/>
            </w:tcBorders>
            <w:vAlign w:val="center"/>
          </w:tcPr>
          <w:p w14:paraId="5B651C26" w14:textId="73AF6A0A"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022E3871" w14:textId="6DC6AEE2"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25625FFD" w14:textId="1CE1BBA0"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1817A3CF" w14:textId="05DECC2F" w:rsidR="00417712" w:rsidRPr="005861B8" w:rsidRDefault="00417712" w:rsidP="00376A6A">
            <w:pPr>
              <w:jc w:val="center"/>
              <w:rPr>
                <w:sz w:val="26"/>
                <w:szCs w:val="26"/>
              </w:rPr>
            </w:pPr>
            <w:r w:rsidRPr="005861B8">
              <w:rPr>
                <w:sz w:val="28"/>
                <w:szCs w:val="28"/>
              </w:rPr>
              <w:t>(*)</w:t>
            </w:r>
          </w:p>
        </w:tc>
      </w:tr>
      <w:tr w:rsidR="005861B8" w:rsidRPr="005861B8" w14:paraId="34C4B623" w14:textId="5DF40241"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CEF6A7" w14:textId="77777777" w:rsidR="00417712" w:rsidRPr="005861B8" w:rsidRDefault="00417712" w:rsidP="00343805">
            <w:pPr>
              <w:jc w:val="center"/>
              <w:rPr>
                <w:sz w:val="26"/>
                <w:szCs w:val="26"/>
              </w:rPr>
            </w:pPr>
            <w:r w:rsidRPr="005861B8">
              <w:rPr>
                <w:sz w:val="26"/>
                <w:szCs w:val="26"/>
              </w:rPr>
              <w:t>8</w:t>
            </w:r>
          </w:p>
        </w:tc>
        <w:tc>
          <w:tcPr>
            <w:tcW w:w="31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1D956B6" w14:textId="7F6ED5CF" w:rsidR="00417712" w:rsidRPr="005861B8" w:rsidRDefault="00417712" w:rsidP="00343805">
            <w:pPr>
              <w:rPr>
                <w:sz w:val="26"/>
                <w:szCs w:val="26"/>
              </w:rPr>
            </w:pPr>
            <w:r w:rsidRPr="005861B8">
              <w:rPr>
                <w:sz w:val="25"/>
                <w:szCs w:val="25"/>
              </w:rPr>
              <w:t>Cáp điện ngoài trời cấp nguồn AC</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EB035A3" w14:textId="1BF38313" w:rsidR="00417712" w:rsidRPr="005861B8" w:rsidRDefault="00417712" w:rsidP="00450B69">
            <w:pPr>
              <w:jc w:val="center"/>
              <w:rPr>
                <w:sz w:val="26"/>
                <w:szCs w:val="26"/>
              </w:rPr>
            </w:pPr>
            <w:r w:rsidRPr="005861B8">
              <w:rPr>
                <w:sz w:val="25"/>
                <w:szCs w:val="25"/>
              </w:rPr>
              <w:t>Mét</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9066104" w14:textId="67F8307D" w:rsidR="00417712" w:rsidRPr="005861B8" w:rsidRDefault="00417712" w:rsidP="00450B69">
            <w:pPr>
              <w:jc w:val="center"/>
              <w:rPr>
                <w:sz w:val="26"/>
                <w:szCs w:val="26"/>
              </w:rPr>
            </w:pPr>
            <w:r w:rsidRPr="005861B8">
              <w:rPr>
                <w:sz w:val="25"/>
                <w:szCs w:val="25"/>
              </w:rPr>
              <w:t>45</w:t>
            </w:r>
          </w:p>
        </w:tc>
        <w:tc>
          <w:tcPr>
            <w:tcW w:w="2421" w:type="dxa"/>
            <w:tcBorders>
              <w:top w:val="single" w:sz="4" w:space="0" w:color="auto"/>
              <w:left w:val="single" w:sz="4" w:space="0" w:color="auto"/>
              <w:bottom w:val="single" w:sz="4" w:space="0" w:color="auto"/>
              <w:right w:val="single" w:sz="4" w:space="0" w:color="auto"/>
            </w:tcBorders>
            <w:vAlign w:val="center"/>
          </w:tcPr>
          <w:p w14:paraId="00DD40BA" w14:textId="2B83F8EC"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756B230E" w14:textId="462426F1"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6090098F" w14:textId="5A58FD85"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75077172" w14:textId="4F4BE125" w:rsidR="00417712" w:rsidRPr="005861B8" w:rsidRDefault="00417712" w:rsidP="00376A6A">
            <w:pPr>
              <w:jc w:val="center"/>
              <w:rPr>
                <w:sz w:val="26"/>
                <w:szCs w:val="26"/>
              </w:rPr>
            </w:pPr>
            <w:r w:rsidRPr="005861B8">
              <w:rPr>
                <w:sz w:val="28"/>
                <w:szCs w:val="28"/>
              </w:rPr>
              <w:t>(*)</w:t>
            </w:r>
          </w:p>
        </w:tc>
      </w:tr>
      <w:tr w:rsidR="005861B8" w:rsidRPr="005861B8" w14:paraId="6E614FED" w14:textId="39980997" w:rsidTr="004333E7">
        <w:trPr>
          <w:trHeight w:val="66"/>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8C34D4" w14:textId="77777777" w:rsidR="00417712" w:rsidRPr="005861B8" w:rsidRDefault="00417712" w:rsidP="00343805">
            <w:pPr>
              <w:jc w:val="center"/>
              <w:rPr>
                <w:sz w:val="26"/>
                <w:szCs w:val="26"/>
              </w:rPr>
            </w:pPr>
            <w:r w:rsidRPr="005861B8">
              <w:rPr>
                <w:sz w:val="26"/>
                <w:szCs w:val="26"/>
              </w:rPr>
              <w:t>9</w:t>
            </w:r>
          </w:p>
        </w:tc>
        <w:tc>
          <w:tcPr>
            <w:tcW w:w="31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2D39A3C" w14:textId="5A0D7490" w:rsidR="00417712" w:rsidRPr="005861B8" w:rsidRDefault="00417712" w:rsidP="00343805">
            <w:pPr>
              <w:rPr>
                <w:sz w:val="26"/>
                <w:szCs w:val="26"/>
              </w:rPr>
            </w:pPr>
            <w:r w:rsidRPr="005861B8">
              <w:rPr>
                <w:sz w:val="25"/>
                <w:szCs w:val="25"/>
              </w:rPr>
              <w:t>Cáp tín hiệu âm thanh (từ âm li đến loa)</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4530B09" w14:textId="37691B47" w:rsidR="00417712" w:rsidRPr="005861B8" w:rsidRDefault="00417712" w:rsidP="00450B69">
            <w:pPr>
              <w:jc w:val="center"/>
              <w:rPr>
                <w:sz w:val="26"/>
                <w:szCs w:val="26"/>
              </w:rPr>
            </w:pPr>
            <w:r w:rsidRPr="005861B8">
              <w:rPr>
                <w:sz w:val="25"/>
                <w:szCs w:val="25"/>
              </w:rPr>
              <w:t>Mét</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0DB0BD3" w14:textId="564853E6" w:rsidR="00417712" w:rsidRPr="005861B8" w:rsidRDefault="00417712" w:rsidP="00450B69">
            <w:pPr>
              <w:jc w:val="center"/>
              <w:rPr>
                <w:sz w:val="26"/>
                <w:szCs w:val="26"/>
              </w:rPr>
            </w:pPr>
            <w:r w:rsidRPr="005861B8">
              <w:rPr>
                <w:sz w:val="25"/>
                <w:szCs w:val="25"/>
              </w:rPr>
              <w:t>500</w:t>
            </w:r>
          </w:p>
        </w:tc>
        <w:tc>
          <w:tcPr>
            <w:tcW w:w="2421" w:type="dxa"/>
            <w:tcBorders>
              <w:top w:val="single" w:sz="4" w:space="0" w:color="auto"/>
              <w:left w:val="single" w:sz="4" w:space="0" w:color="auto"/>
              <w:bottom w:val="single" w:sz="4" w:space="0" w:color="auto"/>
              <w:right w:val="single" w:sz="4" w:space="0" w:color="auto"/>
            </w:tcBorders>
            <w:vAlign w:val="center"/>
          </w:tcPr>
          <w:p w14:paraId="41C9853C" w14:textId="00F12FCF"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12F207A2" w14:textId="3B4746B3" w:rsidR="00417712" w:rsidRPr="005861B8" w:rsidRDefault="00417712" w:rsidP="00B04E6A">
            <w:pPr>
              <w:jc w:val="center"/>
              <w:rPr>
                <w:sz w:val="26"/>
                <w:szCs w:val="26"/>
              </w:rPr>
            </w:pPr>
            <w:r w:rsidRPr="005861B8">
              <w:rPr>
                <w:sz w:val="26"/>
                <w:szCs w:val="26"/>
              </w:rPr>
              <w:t>15</w:t>
            </w:r>
          </w:p>
        </w:tc>
        <w:tc>
          <w:tcPr>
            <w:tcW w:w="993" w:type="dxa"/>
            <w:tcBorders>
              <w:top w:val="nil"/>
              <w:left w:val="single" w:sz="4" w:space="0" w:color="auto"/>
              <w:bottom w:val="single" w:sz="4" w:space="0" w:color="auto"/>
              <w:right w:val="single" w:sz="4" w:space="0" w:color="auto"/>
            </w:tcBorders>
            <w:vAlign w:val="center"/>
          </w:tcPr>
          <w:p w14:paraId="6E5796DC" w14:textId="417874AA" w:rsidR="00417712" w:rsidRPr="005861B8" w:rsidRDefault="00417712" w:rsidP="00285A70">
            <w:pPr>
              <w:jc w:val="center"/>
              <w:rPr>
                <w:sz w:val="26"/>
                <w:szCs w:val="26"/>
              </w:rPr>
            </w:pPr>
            <w:r w:rsidRPr="005861B8">
              <w:rPr>
                <w:sz w:val="26"/>
                <w:szCs w:val="26"/>
              </w:rPr>
              <w:t>20</w:t>
            </w:r>
          </w:p>
        </w:tc>
        <w:tc>
          <w:tcPr>
            <w:tcW w:w="568" w:type="dxa"/>
            <w:tcBorders>
              <w:top w:val="nil"/>
              <w:left w:val="single" w:sz="4" w:space="0" w:color="auto"/>
              <w:bottom w:val="single" w:sz="4" w:space="0" w:color="auto"/>
              <w:right w:val="single" w:sz="4" w:space="0" w:color="auto"/>
            </w:tcBorders>
            <w:vAlign w:val="center"/>
          </w:tcPr>
          <w:p w14:paraId="18B4C458" w14:textId="7482AF1E" w:rsidR="00417712" w:rsidRPr="005861B8" w:rsidRDefault="00DA33A4" w:rsidP="00376A6A">
            <w:pPr>
              <w:jc w:val="center"/>
              <w:rPr>
                <w:sz w:val="26"/>
                <w:szCs w:val="26"/>
              </w:rPr>
            </w:pPr>
            <w:r w:rsidRPr="005861B8">
              <w:rPr>
                <w:sz w:val="28"/>
                <w:szCs w:val="28"/>
              </w:rPr>
              <w:t>(*)</w:t>
            </w:r>
          </w:p>
        </w:tc>
      </w:tr>
      <w:tr w:rsidR="005861B8" w:rsidRPr="005861B8" w14:paraId="25FE7503" w14:textId="69DD1951" w:rsidTr="004333E7">
        <w:trPr>
          <w:trHeight w:val="66"/>
        </w:trPr>
        <w:tc>
          <w:tcPr>
            <w:tcW w:w="52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4432BB" w14:textId="77777777" w:rsidR="00417712" w:rsidRPr="005861B8" w:rsidRDefault="00417712" w:rsidP="00343805">
            <w:pPr>
              <w:jc w:val="center"/>
              <w:rPr>
                <w:sz w:val="26"/>
                <w:szCs w:val="26"/>
              </w:rPr>
            </w:pPr>
            <w:r w:rsidRPr="005861B8">
              <w:rPr>
                <w:sz w:val="26"/>
                <w:szCs w:val="26"/>
              </w:rPr>
              <w:t>10</w:t>
            </w:r>
          </w:p>
        </w:tc>
        <w:tc>
          <w:tcPr>
            <w:tcW w:w="315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15B0A13" w14:textId="513D96A6" w:rsidR="00417712" w:rsidRPr="005861B8" w:rsidRDefault="00417712" w:rsidP="00343805">
            <w:pPr>
              <w:rPr>
                <w:sz w:val="26"/>
                <w:szCs w:val="26"/>
              </w:rPr>
            </w:pPr>
            <w:r w:rsidRPr="005861B8">
              <w:rPr>
                <w:sz w:val="25"/>
                <w:szCs w:val="25"/>
              </w:rPr>
              <w:t>Biển báo tiêu lệnh, cảnh báo</w:t>
            </w:r>
          </w:p>
        </w:tc>
        <w:tc>
          <w:tcPr>
            <w:tcW w:w="70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FFA5D46" w14:textId="2FC787FB" w:rsidR="00417712" w:rsidRPr="005861B8" w:rsidRDefault="00417712" w:rsidP="00450B69">
            <w:pPr>
              <w:jc w:val="center"/>
              <w:rPr>
                <w:sz w:val="26"/>
                <w:szCs w:val="26"/>
              </w:rPr>
            </w:pPr>
            <w:r w:rsidRPr="005861B8">
              <w:rPr>
                <w:sz w:val="25"/>
                <w:szCs w:val="25"/>
              </w:rPr>
              <w:t>Cái</w:t>
            </w:r>
          </w:p>
        </w:tc>
        <w:tc>
          <w:tcPr>
            <w:tcW w:w="5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2D950D3" w14:textId="14B87177" w:rsidR="00417712" w:rsidRPr="005861B8" w:rsidRDefault="00417712" w:rsidP="00450B69">
            <w:pPr>
              <w:jc w:val="center"/>
              <w:rPr>
                <w:sz w:val="26"/>
                <w:szCs w:val="26"/>
              </w:rPr>
            </w:pPr>
            <w:r w:rsidRPr="005861B8">
              <w:rPr>
                <w:sz w:val="25"/>
                <w:szCs w:val="25"/>
              </w:rPr>
              <w:t>8</w:t>
            </w:r>
          </w:p>
        </w:tc>
        <w:tc>
          <w:tcPr>
            <w:tcW w:w="2421" w:type="dxa"/>
            <w:tcBorders>
              <w:top w:val="single" w:sz="4" w:space="0" w:color="auto"/>
              <w:left w:val="single" w:sz="4" w:space="0" w:color="auto"/>
              <w:bottom w:val="single" w:sz="4" w:space="0" w:color="auto"/>
              <w:right w:val="single" w:sz="4" w:space="0" w:color="auto"/>
            </w:tcBorders>
            <w:vAlign w:val="center"/>
          </w:tcPr>
          <w:p w14:paraId="599C848F" w14:textId="3FC3C2E9" w:rsidR="00417712" w:rsidRPr="005861B8" w:rsidRDefault="00417712" w:rsidP="00376A6A">
            <w:pPr>
              <w:ind w:left="153"/>
              <w:jc w:val="center"/>
              <w:rPr>
                <w:sz w:val="26"/>
                <w:szCs w:val="26"/>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40772F6A" w14:textId="07A4D0C3" w:rsidR="00417712" w:rsidRPr="005861B8" w:rsidRDefault="00417712" w:rsidP="00B04E6A">
            <w:pPr>
              <w:jc w:val="center"/>
              <w:rPr>
                <w:sz w:val="26"/>
                <w:szCs w:val="26"/>
              </w:rPr>
            </w:pPr>
            <w:r w:rsidRPr="005861B8">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019F17D4" w14:textId="0E7B964F" w:rsidR="00417712" w:rsidRPr="005861B8" w:rsidRDefault="00417712" w:rsidP="00285A70">
            <w:pPr>
              <w:jc w:val="center"/>
              <w:rPr>
                <w:sz w:val="26"/>
                <w:szCs w:val="26"/>
              </w:rPr>
            </w:pPr>
            <w:r w:rsidRPr="005861B8">
              <w:rPr>
                <w:sz w:val="26"/>
                <w:szCs w:val="26"/>
              </w:rPr>
              <w:t>20</w:t>
            </w:r>
          </w:p>
        </w:tc>
        <w:tc>
          <w:tcPr>
            <w:tcW w:w="568" w:type="dxa"/>
            <w:tcBorders>
              <w:top w:val="single" w:sz="4" w:space="0" w:color="auto"/>
              <w:left w:val="single" w:sz="4" w:space="0" w:color="auto"/>
              <w:bottom w:val="single" w:sz="4" w:space="0" w:color="auto"/>
              <w:right w:val="single" w:sz="4" w:space="0" w:color="auto"/>
            </w:tcBorders>
            <w:vAlign w:val="center"/>
          </w:tcPr>
          <w:p w14:paraId="62211EDA" w14:textId="2D091984" w:rsidR="00417712" w:rsidRPr="005861B8" w:rsidRDefault="00417712" w:rsidP="00376A6A">
            <w:pPr>
              <w:jc w:val="center"/>
              <w:rPr>
                <w:sz w:val="26"/>
                <w:szCs w:val="26"/>
              </w:rPr>
            </w:pPr>
            <w:r w:rsidRPr="005861B8">
              <w:rPr>
                <w:sz w:val="28"/>
                <w:szCs w:val="28"/>
              </w:rPr>
              <w:t>(*)</w:t>
            </w:r>
          </w:p>
        </w:tc>
      </w:tr>
      <w:tr w:rsidR="00417712" w:rsidRPr="005861B8" w14:paraId="4648A474" w14:textId="77777777" w:rsidTr="004333E7">
        <w:trPr>
          <w:trHeight w:val="66"/>
        </w:trPr>
        <w:tc>
          <w:tcPr>
            <w:tcW w:w="52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F9B260E" w14:textId="463B90FA" w:rsidR="00417712" w:rsidRPr="005861B8" w:rsidRDefault="00417712" w:rsidP="00343805">
            <w:pPr>
              <w:jc w:val="center"/>
              <w:rPr>
                <w:sz w:val="26"/>
                <w:szCs w:val="26"/>
              </w:rPr>
            </w:pPr>
            <w:r w:rsidRPr="005861B8">
              <w:rPr>
                <w:sz w:val="26"/>
                <w:szCs w:val="26"/>
              </w:rPr>
              <w:t>11</w:t>
            </w:r>
          </w:p>
        </w:tc>
        <w:tc>
          <w:tcPr>
            <w:tcW w:w="315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E0FA606" w14:textId="42C92C15" w:rsidR="00417712" w:rsidRPr="005861B8" w:rsidRDefault="00417712" w:rsidP="00343805">
            <w:pPr>
              <w:rPr>
                <w:sz w:val="26"/>
                <w:szCs w:val="26"/>
              </w:rPr>
            </w:pPr>
            <w:r w:rsidRPr="005861B8">
              <w:rPr>
                <w:sz w:val="25"/>
                <w:szCs w:val="25"/>
              </w:rPr>
              <w:t>Sơn kẽm lạnh</w:t>
            </w:r>
          </w:p>
        </w:tc>
        <w:tc>
          <w:tcPr>
            <w:tcW w:w="70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9612432" w14:textId="02E5AE70" w:rsidR="00417712" w:rsidRPr="005861B8" w:rsidRDefault="00417712" w:rsidP="00450B69">
            <w:pPr>
              <w:jc w:val="center"/>
              <w:rPr>
                <w:sz w:val="26"/>
                <w:szCs w:val="26"/>
              </w:rPr>
            </w:pPr>
            <w:r w:rsidRPr="005861B8">
              <w:rPr>
                <w:sz w:val="25"/>
                <w:szCs w:val="25"/>
              </w:rPr>
              <w:t>Lít</w:t>
            </w:r>
          </w:p>
        </w:tc>
        <w:tc>
          <w:tcPr>
            <w:tcW w:w="5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EB68136" w14:textId="4061A7C0" w:rsidR="00417712" w:rsidRPr="005861B8" w:rsidRDefault="00417712" w:rsidP="00450B69">
            <w:pPr>
              <w:jc w:val="center"/>
              <w:rPr>
                <w:sz w:val="26"/>
                <w:szCs w:val="26"/>
              </w:rPr>
            </w:pPr>
            <w:r w:rsidRPr="005861B8">
              <w:rPr>
                <w:sz w:val="25"/>
                <w:szCs w:val="25"/>
              </w:rPr>
              <w:t>5</w:t>
            </w:r>
          </w:p>
        </w:tc>
        <w:tc>
          <w:tcPr>
            <w:tcW w:w="2421" w:type="dxa"/>
            <w:tcBorders>
              <w:top w:val="single" w:sz="4" w:space="0" w:color="auto"/>
              <w:left w:val="single" w:sz="4" w:space="0" w:color="auto"/>
              <w:bottom w:val="single" w:sz="4" w:space="0" w:color="auto"/>
              <w:right w:val="single" w:sz="4" w:space="0" w:color="auto"/>
            </w:tcBorders>
            <w:vAlign w:val="center"/>
          </w:tcPr>
          <w:p w14:paraId="2A87AF70" w14:textId="2D9AFF2E" w:rsidR="00417712" w:rsidRPr="005861B8" w:rsidRDefault="00417712" w:rsidP="00376A6A">
            <w:pPr>
              <w:ind w:left="153"/>
              <w:jc w:val="center"/>
              <w:rPr>
                <w:rFonts w:eastAsia="Calibri"/>
                <w:lang w:val="nl-NL"/>
              </w:rPr>
            </w:pPr>
            <w:r w:rsidRPr="005861B8">
              <w:rPr>
                <w:rFonts w:eastAsia="Calibri"/>
                <w:lang w:val="nl-NL"/>
              </w:rPr>
              <w:t>Tham chiếu tại mục 4: Yêu cầu kỹ thuật)</w:t>
            </w:r>
          </w:p>
        </w:tc>
        <w:tc>
          <w:tcPr>
            <w:tcW w:w="992" w:type="dxa"/>
            <w:tcBorders>
              <w:top w:val="single" w:sz="4" w:space="0" w:color="auto"/>
              <w:left w:val="single" w:sz="4" w:space="0" w:color="auto"/>
              <w:bottom w:val="single" w:sz="4" w:space="0" w:color="auto"/>
              <w:right w:val="single" w:sz="4" w:space="0" w:color="auto"/>
            </w:tcBorders>
            <w:vAlign w:val="center"/>
          </w:tcPr>
          <w:p w14:paraId="326225B8" w14:textId="2E3C58A3" w:rsidR="00417712" w:rsidRPr="005861B8" w:rsidRDefault="00417712" w:rsidP="00B04E6A">
            <w:pPr>
              <w:jc w:val="center"/>
              <w:rPr>
                <w:sz w:val="26"/>
                <w:szCs w:val="26"/>
              </w:rPr>
            </w:pPr>
            <w:r w:rsidRPr="005861B8">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14:paraId="7A4DC900" w14:textId="5C211F48" w:rsidR="00417712" w:rsidRPr="005861B8" w:rsidRDefault="00417712" w:rsidP="00285A70">
            <w:pPr>
              <w:jc w:val="center"/>
              <w:rPr>
                <w:sz w:val="26"/>
                <w:szCs w:val="26"/>
              </w:rPr>
            </w:pPr>
            <w:r w:rsidRPr="005861B8">
              <w:rPr>
                <w:sz w:val="26"/>
                <w:szCs w:val="26"/>
              </w:rPr>
              <w:t>20</w:t>
            </w:r>
          </w:p>
        </w:tc>
        <w:tc>
          <w:tcPr>
            <w:tcW w:w="568" w:type="dxa"/>
            <w:tcBorders>
              <w:top w:val="single" w:sz="4" w:space="0" w:color="auto"/>
              <w:left w:val="single" w:sz="4" w:space="0" w:color="auto"/>
              <w:bottom w:val="single" w:sz="4" w:space="0" w:color="auto"/>
              <w:right w:val="single" w:sz="4" w:space="0" w:color="auto"/>
            </w:tcBorders>
            <w:vAlign w:val="center"/>
          </w:tcPr>
          <w:p w14:paraId="1524F7F1" w14:textId="7DBA0497" w:rsidR="00417712" w:rsidRPr="005861B8" w:rsidRDefault="00417712" w:rsidP="00376A6A">
            <w:pPr>
              <w:jc w:val="center"/>
              <w:rPr>
                <w:sz w:val="28"/>
                <w:szCs w:val="28"/>
              </w:rPr>
            </w:pPr>
            <w:r w:rsidRPr="005861B8">
              <w:rPr>
                <w:sz w:val="28"/>
                <w:szCs w:val="28"/>
              </w:rPr>
              <w:t>(*)</w:t>
            </w:r>
          </w:p>
        </w:tc>
      </w:tr>
    </w:tbl>
    <w:p w14:paraId="2DDBBD12" w14:textId="28E83126" w:rsidR="00930D07" w:rsidRPr="005861B8" w:rsidRDefault="00930D07" w:rsidP="00930D07">
      <w:pPr>
        <w:rPr>
          <w:sz w:val="28"/>
          <w:szCs w:val="28"/>
          <w:lang w:val="nl-NL"/>
        </w:rPr>
      </w:pPr>
    </w:p>
    <w:p w14:paraId="61F1323B" w14:textId="736D119C" w:rsidR="00930D07" w:rsidRPr="005861B8" w:rsidRDefault="00930D07" w:rsidP="00B5535A">
      <w:pPr>
        <w:pStyle w:val="ListParagraph"/>
        <w:numPr>
          <w:ilvl w:val="1"/>
          <w:numId w:val="9"/>
        </w:numPr>
        <w:spacing w:before="120"/>
        <w:ind w:left="567" w:hanging="567"/>
        <w:rPr>
          <w:b/>
          <w:sz w:val="28"/>
          <w:szCs w:val="28"/>
          <w:lang w:val="nl-NL"/>
        </w:rPr>
      </w:pPr>
      <w:r w:rsidRPr="005861B8">
        <w:rPr>
          <w:b/>
          <w:sz w:val="28"/>
          <w:szCs w:val="28"/>
          <w:lang w:val="nl-NL"/>
        </w:rPr>
        <w:t>Các dịch vụ liên quan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36"/>
        <w:gridCol w:w="851"/>
        <w:gridCol w:w="567"/>
        <w:gridCol w:w="3827"/>
        <w:gridCol w:w="1996"/>
      </w:tblGrid>
      <w:tr w:rsidR="005861B8" w:rsidRPr="005861B8" w14:paraId="7F504252" w14:textId="31E86C32" w:rsidTr="00376A6A">
        <w:trPr>
          <w:trHeight w:val="421"/>
        </w:trPr>
        <w:tc>
          <w:tcPr>
            <w:tcW w:w="746" w:type="dxa"/>
            <w:shd w:val="clear" w:color="000000" w:fill="FFFFFF"/>
            <w:noWrap/>
            <w:vAlign w:val="center"/>
          </w:tcPr>
          <w:p w14:paraId="7D20E157" w14:textId="77777777" w:rsidR="00285A70" w:rsidRPr="005861B8" w:rsidRDefault="00285A70" w:rsidP="00343805">
            <w:pPr>
              <w:jc w:val="center"/>
              <w:rPr>
                <w:b/>
                <w:sz w:val="28"/>
                <w:szCs w:val="28"/>
              </w:rPr>
            </w:pPr>
            <w:r w:rsidRPr="005861B8">
              <w:rPr>
                <w:b/>
                <w:sz w:val="28"/>
                <w:szCs w:val="28"/>
              </w:rPr>
              <w:t>STT</w:t>
            </w:r>
          </w:p>
        </w:tc>
        <w:tc>
          <w:tcPr>
            <w:tcW w:w="1936" w:type="dxa"/>
            <w:shd w:val="clear" w:color="000000" w:fill="FFFFFF"/>
            <w:noWrap/>
            <w:vAlign w:val="center"/>
          </w:tcPr>
          <w:p w14:paraId="7171B3A0" w14:textId="02856B2D" w:rsidR="00285A70" w:rsidRPr="005861B8" w:rsidRDefault="00F457F4" w:rsidP="00F457F4">
            <w:pPr>
              <w:jc w:val="center"/>
              <w:rPr>
                <w:b/>
                <w:sz w:val="28"/>
                <w:szCs w:val="28"/>
              </w:rPr>
            </w:pPr>
            <w:r w:rsidRPr="005861B8">
              <w:rPr>
                <w:b/>
                <w:sz w:val="28"/>
                <w:szCs w:val="28"/>
              </w:rPr>
              <w:t>Mô tả d</w:t>
            </w:r>
            <w:r w:rsidR="00285A70" w:rsidRPr="005861B8">
              <w:rPr>
                <w:b/>
                <w:sz w:val="28"/>
                <w:szCs w:val="28"/>
              </w:rPr>
              <w:t>ịch vụ</w:t>
            </w:r>
          </w:p>
        </w:tc>
        <w:tc>
          <w:tcPr>
            <w:tcW w:w="851" w:type="dxa"/>
            <w:shd w:val="clear" w:color="000000" w:fill="FFFFFF"/>
            <w:vAlign w:val="center"/>
          </w:tcPr>
          <w:p w14:paraId="3204E60E" w14:textId="77777777" w:rsidR="00285A70" w:rsidRPr="005861B8" w:rsidRDefault="00285A70" w:rsidP="00343805">
            <w:pPr>
              <w:jc w:val="center"/>
              <w:rPr>
                <w:b/>
                <w:sz w:val="28"/>
                <w:szCs w:val="28"/>
              </w:rPr>
            </w:pPr>
            <w:r w:rsidRPr="005861B8">
              <w:rPr>
                <w:b/>
                <w:sz w:val="28"/>
                <w:szCs w:val="28"/>
              </w:rPr>
              <w:t>ĐVT</w:t>
            </w:r>
          </w:p>
        </w:tc>
        <w:tc>
          <w:tcPr>
            <w:tcW w:w="567" w:type="dxa"/>
            <w:shd w:val="clear" w:color="000000" w:fill="FFFFFF"/>
            <w:vAlign w:val="center"/>
          </w:tcPr>
          <w:p w14:paraId="00FA7457" w14:textId="77777777" w:rsidR="00285A70" w:rsidRPr="005861B8" w:rsidRDefault="00285A70" w:rsidP="00343805">
            <w:pPr>
              <w:jc w:val="center"/>
              <w:rPr>
                <w:b/>
                <w:sz w:val="28"/>
                <w:szCs w:val="28"/>
              </w:rPr>
            </w:pPr>
            <w:r w:rsidRPr="005861B8">
              <w:rPr>
                <w:b/>
                <w:sz w:val="28"/>
                <w:szCs w:val="28"/>
              </w:rPr>
              <w:t>SL</w:t>
            </w:r>
          </w:p>
        </w:tc>
        <w:tc>
          <w:tcPr>
            <w:tcW w:w="3827" w:type="dxa"/>
            <w:shd w:val="clear" w:color="000000" w:fill="FFFFFF"/>
            <w:vAlign w:val="center"/>
          </w:tcPr>
          <w:p w14:paraId="6C1CF4D5" w14:textId="20619119" w:rsidR="00285A70" w:rsidRPr="005861B8" w:rsidRDefault="00285A70" w:rsidP="00343805">
            <w:pPr>
              <w:jc w:val="center"/>
              <w:rPr>
                <w:b/>
                <w:sz w:val="28"/>
                <w:szCs w:val="28"/>
              </w:rPr>
            </w:pPr>
            <w:r w:rsidRPr="005861B8">
              <w:rPr>
                <w:b/>
                <w:sz w:val="28"/>
                <w:szCs w:val="28"/>
              </w:rPr>
              <w:t>Địa điểm thực hiện dịch vụ</w:t>
            </w:r>
          </w:p>
        </w:tc>
        <w:tc>
          <w:tcPr>
            <w:tcW w:w="1996" w:type="dxa"/>
            <w:shd w:val="clear" w:color="000000" w:fill="FFFFFF"/>
            <w:vAlign w:val="center"/>
          </w:tcPr>
          <w:p w14:paraId="3C8B7BA7" w14:textId="133DBDD5" w:rsidR="00285A70" w:rsidRPr="005861B8" w:rsidRDefault="00285A70" w:rsidP="00343805">
            <w:pPr>
              <w:jc w:val="center"/>
              <w:rPr>
                <w:b/>
                <w:sz w:val="28"/>
                <w:szCs w:val="28"/>
              </w:rPr>
            </w:pPr>
            <w:r w:rsidRPr="005861B8">
              <w:rPr>
                <w:b/>
                <w:sz w:val="28"/>
                <w:szCs w:val="28"/>
              </w:rPr>
              <w:t>Ngày hoàn thành dịch vụ</w:t>
            </w:r>
          </w:p>
        </w:tc>
      </w:tr>
      <w:tr w:rsidR="005861B8" w:rsidRPr="005861B8" w14:paraId="35D07FBC" w14:textId="4E138611" w:rsidTr="00376A6A">
        <w:trPr>
          <w:trHeight w:val="308"/>
        </w:trPr>
        <w:tc>
          <w:tcPr>
            <w:tcW w:w="746" w:type="dxa"/>
            <w:shd w:val="clear" w:color="000000" w:fill="FFFFFF"/>
            <w:noWrap/>
            <w:vAlign w:val="center"/>
          </w:tcPr>
          <w:p w14:paraId="450D51AA" w14:textId="77777777" w:rsidR="00966625" w:rsidRPr="005861B8" w:rsidRDefault="00966625" w:rsidP="00343805">
            <w:pPr>
              <w:jc w:val="center"/>
              <w:rPr>
                <w:sz w:val="28"/>
                <w:szCs w:val="28"/>
              </w:rPr>
            </w:pPr>
            <w:r w:rsidRPr="005861B8">
              <w:rPr>
                <w:sz w:val="28"/>
                <w:szCs w:val="28"/>
              </w:rPr>
              <w:t>1</w:t>
            </w:r>
          </w:p>
        </w:tc>
        <w:tc>
          <w:tcPr>
            <w:tcW w:w="1936" w:type="dxa"/>
            <w:shd w:val="clear" w:color="000000" w:fill="FFFFFF"/>
            <w:noWrap/>
            <w:vAlign w:val="center"/>
          </w:tcPr>
          <w:p w14:paraId="2B02D162" w14:textId="570FFDEA" w:rsidR="00966625" w:rsidRPr="005861B8" w:rsidRDefault="00966625" w:rsidP="00930D07">
            <w:pPr>
              <w:jc w:val="both"/>
              <w:rPr>
                <w:sz w:val="28"/>
                <w:szCs w:val="28"/>
              </w:rPr>
            </w:pPr>
            <w:r w:rsidRPr="005861B8">
              <w:rPr>
                <w:sz w:val="25"/>
                <w:szCs w:val="25"/>
              </w:rPr>
              <w:t>Cài đặt, hiệu chỉnh các thiết bị: Module điều khiển; Module Analog đo lường dòng điện- Điện áp mới để đồng bộ với hệ thống cảnh báo loa/còi hiện hữu.</w:t>
            </w:r>
          </w:p>
        </w:tc>
        <w:tc>
          <w:tcPr>
            <w:tcW w:w="851" w:type="dxa"/>
            <w:shd w:val="clear" w:color="000000" w:fill="FFFFFF"/>
            <w:vAlign w:val="center"/>
          </w:tcPr>
          <w:p w14:paraId="26276249" w14:textId="4EE69B99" w:rsidR="00966625" w:rsidRPr="005861B8" w:rsidRDefault="00966625" w:rsidP="00343805">
            <w:pPr>
              <w:jc w:val="center"/>
              <w:rPr>
                <w:sz w:val="28"/>
                <w:szCs w:val="28"/>
              </w:rPr>
            </w:pPr>
            <w:r w:rsidRPr="005861B8">
              <w:rPr>
                <w:sz w:val="25"/>
                <w:szCs w:val="25"/>
              </w:rPr>
              <w:t>Trọn gói</w:t>
            </w:r>
          </w:p>
        </w:tc>
        <w:tc>
          <w:tcPr>
            <w:tcW w:w="567" w:type="dxa"/>
            <w:shd w:val="clear" w:color="000000" w:fill="FFFFFF"/>
            <w:vAlign w:val="center"/>
          </w:tcPr>
          <w:p w14:paraId="4FF26183" w14:textId="7FEC14EB" w:rsidR="00966625" w:rsidRPr="005861B8" w:rsidRDefault="00966625" w:rsidP="00343805">
            <w:pPr>
              <w:jc w:val="center"/>
              <w:rPr>
                <w:sz w:val="28"/>
                <w:szCs w:val="28"/>
              </w:rPr>
            </w:pPr>
            <w:r w:rsidRPr="005861B8">
              <w:rPr>
                <w:sz w:val="25"/>
                <w:szCs w:val="25"/>
              </w:rPr>
              <w:t>1</w:t>
            </w:r>
          </w:p>
        </w:tc>
        <w:tc>
          <w:tcPr>
            <w:tcW w:w="3827" w:type="dxa"/>
            <w:shd w:val="clear" w:color="000000" w:fill="FFFFFF"/>
          </w:tcPr>
          <w:p w14:paraId="710E5D23" w14:textId="12630831" w:rsidR="00966625" w:rsidRPr="005861B8" w:rsidRDefault="00966625" w:rsidP="00343805">
            <w:pPr>
              <w:jc w:val="center"/>
              <w:rPr>
                <w:sz w:val="28"/>
                <w:szCs w:val="28"/>
              </w:rPr>
            </w:pPr>
            <w:r w:rsidRPr="005861B8">
              <w:rPr>
                <w:sz w:val="25"/>
                <w:szCs w:val="25"/>
              </w:rPr>
              <w:t>Các vị trí đặt Hệ thống Loa/Còi cảnh báo hạ du Nhà máy Thủy điện Sông Ba Hạ</w:t>
            </w:r>
          </w:p>
        </w:tc>
        <w:tc>
          <w:tcPr>
            <w:tcW w:w="1996" w:type="dxa"/>
            <w:shd w:val="clear" w:color="000000" w:fill="FFFFFF"/>
            <w:vAlign w:val="center"/>
          </w:tcPr>
          <w:p w14:paraId="5E0B1031" w14:textId="7739D78D" w:rsidR="00966625" w:rsidRPr="005861B8" w:rsidRDefault="00966625" w:rsidP="00285A70">
            <w:pPr>
              <w:jc w:val="center"/>
              <w:rPr>
                <w:sz w:val="28"/>
                <w:szCs w:val="28"/>
              </w:rPr>
            </w:pPr>
            <w:r w:rsidRPr="005861B8">
              <w:rPr>
                <w:sz w:val="28"/>
                <w:szCs w:val="28"/>
              </w:rPr>
              <w:t>10</w:t>
            </w:r>
          </w:p>
        </w:tc>
      </w:tr>
      <w:tr w:rsidR="005861B8" w:rsidRPr="005861B8" w14:paraId="0D48F0FD" w14:textId="77777777" w:rsidTr="00376A6A">
        <w:trPr>
          <w:trHeight w:val="308"/>
        </w:trPr>
        <w:tc>
          <w:tcPr>
            <w:tcW w:w="746" w:type="dxa"/>
            <w:shd w:val="clear" w:color="000000" w:fill="FFFFFF"/>
            <w:noWrap/>
            <w:vAlign w:val="center"/>
          </w:tcPr>
          <w:p w14:paraId="50D50A71" w14:textId="6EB6385E" w:rsidR="00966625" w:rsidRPr="005861B8" w:rsidRDefault="00966625" w:rsidP="00343805">
            <w:pPr>
              <w:jc w:val="center"/>
              <w:rPr>
                <w:sz w:val="28"/>
                <w:szCs w:val="28"/>
              </w:rPr>
            </w:pPr>
            <w:r w:rsidRPr="005861B8">
              <w:rPr>
                <w:sz w:val="28"/>
                <w:szCs w:val="28"/>
              </w:rPr>
              <w:t>2</w:t>
            </w:r>
          </w:p>
        </w:tc>
        <w:tc>
          <w:tcPr>
            <w:tcW w:w="1936" w:type="dxa"/>
            <w:shd w:val="clear" w:color="000000" w:fill="FFFFFF"/>
            <w:noWrap/>
            <w:vAlign w:val="center"/>
          </w:tcPr>
          <w:p w14:paraId="17FE7562" w14:textId="1B8CD220" w:rsidR="00966625" w:rsidRPr="005861B8" w:rsidRDefault="00966625" w:rsidP="00930D07">
            <w:pPr>
              <w:jc w:val="both"/>
              <w:rPr>
                <w:sz w:val="28"/>
                <w:szCs w:val="28"/>
              </w:rPr>
            </w:pPr>
            <w:r w:rsidRPr="005861B8">
              <w:rPr>
                <w:sz w:val="25"/>
                <w:szCs w:val="25"/>
              </w:rPr>
              <w:t xml:space="preserve">Thay thế cáp tín hiệu âm thanh bị đứt, bị tróc lớp cách điện và lớp bảo vệ cáp chịu lực; Kéo rải dây AC để thay đổi vị </w:t>
            </w:r>
            <w:r w:rsidRPr="005861B8">
              <w:rPr>
                <w:sz w:val="25"/>
                <w:szCs w:val="25"/>
              </w:rPr>
              <w:lastRenderedPageBreak/>
              <w:t>trí cấp nguồn Hệ thống cảnh báo tại Trạm Bơm Buôn Mả Vôi</w:t>
            </w:r>
          </w:p>
        </w:tc>
        <w:tc>
          <w:tcPr>
            <w:tcW w:w="851" w:type="dxa"/>
            <w:shd w:val="clear" w:color="000000" w:fill="FFFFFF"/>
            <w:vAlign w:val="center"/>
          </w:tcPr>
          <w:p w14:paraId="17E9EC66" w14:textId="1EEB817F" w:rsidR="00966625" w:rsidRPr="005861B8" w:rsidRDefault="00966625" w:rsidP="00343805">
            <w:pPr>
              <w:jc w:val="center"/>
              <w:rPr>
                <w:sz w:val="28"/>
                <w:szCs w:val="28"/>
              </w:rPr>
            </w:pPr>
            <w:r w:rsidRPr="005861B8">
              <w:rPr>
                <w:sz w:val="25"/>
                <w:szCs w:val="25"/>
              </w:rPr>
              <w:lastRenderedPageBreak/>
              <w:t>Trọn gói</w:t>
            </w:r>
          </w:p>
        </w:tc>
        <w:tc>
          <w:tcPr>
            <w:tcW w:w="567" w:type="dxa"/>
            <w:shd w:val="clear" w:color="000000" w:fill="FFFFFF"/>
            <w:vAlign w:val="center"/>
          </w:tcPr>
          <w:p w14:paraId="041EB696" w14:textId="4BD39DDB" w:rsidR="00966625" w:rsidRPr="005861B8" w:rsidRDefault="00966625" w:rsidP="00343805">
            <w:pPr>
              <w:jc w:val="center"/>
              <w:rPr>
                <w:sz w:val="28"/>
                <w:szCs w:val="28"/>
              </w:rPr>
            </w:pPr>
            <w:r w:rsidRPr="005861B8">
              <w:rPr>
                <w:sz w:val="25"/>
                <w:szCs w:val="25"/>
              </w:rPr>
              <w:t>1</w:t>
            </w:r>
          </w:p>
        </w:tc>
        <w:tc>
          <w:tcPr>
            <w:tcW w:w="3827" w:type="dxa"/>
            <w:shd w:val="clear" w:color="000000" w:fill="FFFFFF"/>
          </w:tcPr>
          <w:p w14:paraId="294F4E71" w14:textId="70209729" w:rsidR="00966625" w:rsidRPr="005861B8" w:rsidRDefault="00966625" w:rsidP="00343805">
            <w:pPr>
              <w:jc w:val="center"/>
              <w:rPr>
                <w:sz w:val="28"/>
                <w:szCs w:val="28"/>
                <w:lang w:val="pt-PT"/>
              </w:rPr>
            </w:pPr>
            <w:r w:rsidRPr="005861B8">
              <w:rPr>
                <w:sz w:val="25"/>
                <w:szCs w:val="25"/>
              </w:rPr>
              <w:t>Các vị trí đặt Hệ thống Loa/Còi cảnh báo hạ du Nhà máy Thủy điện Sông Ba Hạ</w:t>
            </w:r>
          </w:p>
        </w:tc>
        <w:tc>
          <w:tcPr>
            <w:tcW w:w="1996" w:type="dxa"/>
            <w:shd w:val="clear" w:color="000000" w:fill="FFFFFF"/>
            <w:vAlign w:val="center"/>
          </w:tcPr>
          <w:p w14:paraId="6281167F" w14:textId="5D7572EA" w:rsidR="00966625" w:rsidRPr="005861B8" w:rsidRDefault="00966625" w:rsidP="00285A70">
            <w:pPr>
              <w:jc w:val="center"/>
              <w:rPr>
                <w:sz w:val="28"/>
                <w:szCs w:val="28"/>
              </w:rPr>
            </w:pPr>
            <w:r w:rsidRPr="005861B8">
              <w:rPr>
                <w:sz w:val="28"/>
                <w:szCs w:val="28"/>
              </w:rPr>
              <w:t>10</w:t>
            </w:r>
          </w:p>
        </w:tc>
      </w:tr>
      <w:tr w:rsidR="005861B8" w:rsidRPr="005861B8" w14:paraId="64B8CA69" w14:textId="77777777" w:rsidTr="00376A6A">
        <w:trPr>
          <w:trHeight w:val="308"/>
        </w:trPr>
        <w:tc>
          <w:tcPr>
            <w:tcW w:w="746" w:type="dxa"/>
            <w:shd w:val="clear" w:color="000000" w:fill="FFFFFF"/>
            <w:noWrap/>
            <w:vAlign w:val="center"/>
          </w:tcPr>
          <w:p w14:paraId="14DB0B5E" w14:textId="5F9D6E0D" w:rsidR="00966625" w:rsidRPr="005861B8" w:rsidRDefault="00966625" w:rsidP="00343805">
            <w:pPr>
              <w:jc w:val="center"/>
              <w:rPr>
                <w:sz w:val="28"/>
                <w:szCs w:val="28"/>
              </w:rPr>
            </w:pPr>
            <w:r w:rsidRPr="005861B8">
              <w:rPr>
                <w:sz w:val="28"/>
                <w:szCs w:val="28"/>
              </w:rPr>
              <w:t>3</w:t>
            </w:r>
          </w:p>
        </w:tc>
        <w:tc>
          <w:tcPr>
            <w:tcW w:w="1936" w:type="dxa"/>
            <w:shd w:val="clear" w:color="000000" w:fill="FFFFFF"/>
            <w:noWrap/>
            <w:vAlign w:val="center"/>
          </w:tcPr>
          <w:p w14:paraId="324FE207" w14:textId="0465E07B" w:rsidR="00966625" w:rsidRPr="005861B8" w:rsidRDefault="00966625" w:rsidP="00930D07">
            <w:pPr>
              <w:jc w:val="both"/>
              <w:rPr>
                <w:sz w:val="28"/>
                <w:szCs w:val="28"/>
              </w:rPr>
            </w:pPr>
            <w:r w:rsidRPr="005861B8">
              <w:rPr>
                <w:sz w:val="25"/>
                <w:szCs w:val="25"/>
              </w:rPr>
              <w:t>Thay thế 04 động cơ còi (Biện pháp: Dùng cẩu chuyên dụng và nhân công tại hiện trường; yêu cầu đảm bảo điều kiện kỹ thuật và an toàn)</w:t>
            </w:r>
          </w:p>
        </w:tc>
        <w:tc>
          <w:tcPr>
            <w:tcW w:w="851" w:type="dxa"/>
            <w:shd w:val="clear" w:color="000000" w:fill="FFFFFF"/>
            <w:vAlign w:val="center"/>
          </w:tcPr>
          <w:p w14:paraId="3D9EE7F5" w14:textId="105BC7A8" w:rsidR="00966625" w:rsidRPr="005861B8" w:rsidRDefault="00966625" w:rsidP="00343805">
            <w:pPr>
              <w:jc w:val="center"/>
              <w:rPr>
                <w:sz w:val="28"/>
                <w:szCs w:val="28"/>
              </w:rPr>
            </w:pPr>
            <w:r w:rsidRPr="005861B8">
              <w:rPr>
                <w:sz w:val="25"/>
                <w:szCs w:val="25"/>
              </w:rPr>
              <w:t>Trọn gói</w:t>
            </w:r>
          </w:p>
        </w:tc>
        <w:tc>
          <w:tcPr>
            <w:tcW w:w="567" w:type="dxa"/>
            <w:shd w:val="clear" w:color="000000" w:fill="FFFFFF"/>
            <w:vAlign w:val="center"/>
          </w:tcPr>
          <w:p w14:paraId="14356B70" w14:textId="2C073D7E" w:rsidR="00966625" w:rsidRPr="005861B8" w:rsidRDefault="00966625" w:rsidP="00343805">
            <w:pPr>
              <w:jc w:val="center"/>
              <w:rPr>
                <w:sz w:val="28"/>
                <w:szCs w:val="28"/>
              </w:rPr>
            </w:pPr>
            <w:r w:rsidRPr="005861B8">
              <w:rPr>
                <w:sz w:val="25"/>
                <w:szCs w:val="25"/>
              </w:rPr>
              <w:t>1</w:t>
            </w:r>
          </w:p>
        </w:tc>
        <w:tc>
          <w:tcPr>
            <w:tcW w:w="3827" w:type="dxa"/>
            <w:shd w:val="clear" w:color="000000" w:fill="FFFFFF"/>
          </w:tcPr>
          <w:p w14:paraId="60675B76" w14:textId="08332C40" w:rsidR="00966625" w:rsidRPr="005861B8" w:rsidRDefault="00966625" w:rsidP="00343805">
            <w:pPr>
              <w:jc w:val="center"/>
              <w:rPr>
                <w:sz w:val="28"/>
                <w:szCs w:val="28"/>
                <w:lang w:val="pt-PT"/>
              </w:rPr>
            </w:pPr>
            <w:r w:rsidRPr="005861B8">
              <w:rPr>
                <w:sz w:val="25"/>
                <w:szCs w:val="25"/>
              </w:rPr>
              <w:t>Các vị trí đặt Hệ thống Loa/Còi cảnh báo hạ du Nhà máy Thủy điện Sông Ba Hạ</w:t>
            </w:r>
          </w:p>
        </w:tc>
        <w:tc>
          <w:tcPr>
            <w:tcW w:w="1996" w:type="dxa"/>
            <w:shd w:val="clear" w:color="000000" w:fill="FFFFFF"/>
            <w:vAlign w:val="center"/>
          </w:tcPr>
          <w:p w14:paraId="782CAB69" w14:textId="7DC65A50" w:rsidR="00966625" w:rsidRPr="005861B8" w:rsidRDefault="00966625" w:rsidP="00285A70">
            <w:pPr>
              <w:jc w:val="center"/>
              <w:rPr>
                <w:sz w:val="28"/>
                <w:szCs w:val="28"/>
              </w:rPr>
            </w:pPr>
            <w:r w:rsidRPr="005861B8">
              <w:rPr>
                <w:sz w:val="28"/>
                <w:szCs w:val="28"/>
              </w:rPr>
              <w:t>10</w:t>
            </w:r>
          </w:p>
        </w:tc>
      </w:tr>
      <w:tr w:rsidR="005861B8" w:rsidRPr="005861B8" w14:paraId="2A66DF7C" w14:textId="77777777" w:rsidTr="00376A6A">
        <w:trPr>
          <w:trHeight w:val="308"/>
        </w:trPr>
        <w:tc>
          <w:tcPr>
            <w:tcW w:w="746" w:type="dxa"/>
            <w:shd w:val="clear" w:color="000000" w:fill="FFFFFF"/>
            <w:noWrap/>
            <w:vAlign w:val="center"/>
          </w:tcPr>
          <w:p w14:paraId="46B94294" w14:textId="3593C4F6" w:rsidR="00966625" w:rsidRPr="005861B8" w:rsidRDefault="00966625" w:rsidP="00343805">
            <w:pPr>
              <w:jc w:val="center"/>
              <w:rPr>
                <w:sz w:val="28"/>
                <w:szCs w:val="28"/>
              </w:rPr>
            </w:pPr>
            <w:r w:rsidRPr="005861B8">
              <w:rPr>
                <w:sz w:val="28"/>
                <w:szCs w:val="28"/>
              </w:rPr>
              <w:t>4</w:t>
            </w:r>
          </w:p>
        </w:tc>
        <w:tc>
          <w:tcPr>
            <w:tcW w:w="1936" w:type="dxa"/>
            <w:shd w:val="clear" w:color="000000" w:fill="FFFFFF"/>
            <w:noWrap/>
            <w:vAlign w:val="center"/>
          </w:tcPr>
          <w:p w14:paraId="4C3C0739" w14:textId="536193C4" w:rsidR="00966625" w:rsidRPr="005861B8" w:rsidRDefault="00966625" w:rsidP="00930D07">
            <w:pPr>
              <w:jc w:val="both"/>
              <w:rPr>
                <w:sz w:val="28"/>
                <w:szCs w:val="28"/>
              </w:rPr>
            </w:pPr>
            <w:r w:rsidRPr="005861B8">
              <w:rPr>
                <w:sz w:val="25"/>
                <w:szCs w:val="25"/>
              </w:rPr>
              <w:t>Sơn chống rỉ các trụ loa, giá đỡ tấm Pin (Dùng Sơn kẽm lạnh)</w:t>
            </w:r>
          </w:p>
        </w:tc>
        <w:tc>
          <w:tcPr>
            <w:tcW w:w="851" w:type="dxa"/>
            <w:shd w:val="clear" w:color="000000" w:fill="FFFFFF"/>
            <w:vAlign w:val="center"/>
          </w:tcPr>
          <w:p w14:paraId="35EDFF48" w14:textId="2CCECCDD" w:rsidR="00966625" w:rsidRPr="005861B8" w:rsidRDefault="00966625" w:rsidP="00343805">
            <w:pPr>
              <w:jc w:val="center"/>
              <w:rPr>
                <w:sz w:val="28"/>
                <w:szCs w:val="28"/>
              </w:rPr>
            </w:pPr>
            <w:r w:rsidRPr="005861B8">
              <w:rPr>
                <w:sz w:val="25"/>
                <w:szCs w:val="25"/>
              </w:rPr>
              <w:t>Trọn gói</w:t>
            </w:r>
          </w:p>
        </w:tc>
        <w:tc>
          <w:tcPr>
            <w:tcW w:w="567" w:type="dxa"/>
            <w:shd w:val="clear" w:color="000000" w:fill="FFFFFF"/>
            <w:vAlign w:val="center"/>
          </w:tcPr>
          <w:p w14:paraId="06674460" w14:textId="1495F5B5" w:rsidR="00966625" w:rsidRPr="005861B8" w:rsidRDefault="00966625" w:rsidP="00343805">
            <w:pPr>
              <w:jc w:val="center"/>
              <w:rPr>
                <w:sz w:val="28"/>
                <w:szCs w:val="28"/>
              </w:rPr>
            </w:pPr>
            <w:r w:rsidRPr="005861B8">
              <w:rPr>
                <w:sz w:val="25"/>
                <w:szCs w:val="25"/>
              </w:rPr>
              <w:t>1</w:t>
            </w:r>
          </w:p>
        </w:tc>
        <w:tc>
          <w:tcPr>
            <w:tcW w:w="3827" w:type="dxa"/>
            <w:shd w:val="clear" w:color="000000" w:fill="FFFFFF"/>
          </w:tcPr>
          <w:p w14:paraId="4C93C2FE" w14:textId="77777777" w:rsidR="00966625" w:rsidRPr="005861B8" w:rsidRDefault="00966625" w:rsidP="003749E1">
            <w:pPr>
              <w:rPr>
                <w:sz w:val="25"/>
                <w:szCs w:val="25"/>
              </w:rPr>
            </w:pPr>
            <w:r w:rsidRPr="005861B8">
              <w:rPr>
                <w:sz w:val="25"/>
                <w:szCs w:val="25"/>
              </w:rPr>
              <w:t>Các vị trí đặt Hệ thống Loa/Còi cảnh báo hạ du Nhà máy Thủy điện Sông Ba Hạ</w:t>
            </w:r>
          </w:p>
          <w:p w14:paraId="42B6DAD6" w14:textId="2E35448E" w:rsidR="00966625" w:rsidRPr="005861B8" w:rsidRDefault="00966625" w:rsidP="00343805">
            <w:pPr>
              <w:jc w:val="center"/>
              <w:rPr>
                <w:sz w:val="28"/>
                <w:szCs w:val="28"/>
                <w:lang w:val="pt-PT"/>
              </w:rPr>
            </w:pPr>
          </w:p>
        </w:tc>
        <w:tc>
          <w:tcPr>
            <w:tcW w:w="1996" w:type="dxa"/>
            <w:shd w:val="clear" w:color="000000" w:fill="FFFFFF"/>
            <w:vAlign w:val="center"/>
          </w:tcPr>
          <w:p w14:paraId="7BF613EA" w14:textId="3D83B110" w:rsidR="00966625" w:rsidRPr="005861B8" w:rsidRDefault="00966625" w:rsidP="00285A70">
            <w:pPr>
              <w:jc w:val="center"/>
              <w:rPr>
                <w:sz w:val="28"/>
                <w:szCs w:val="28"/>
              </w:rPr>
            </w:pPr>
            <w:r w:rsidRPr="005861B8">
              <w:rPr>
                <w:sz w:val="28"/>
                <w:szCs w:val="28"/>
              </w:rPr>
              <w:t>10</w:t>
            </w:r>
          </w:p>
        </w:tc>
      </w:tr>
      <w:tr w:rsidR="005861B8" w:rsidRPr="005861B8" w14:paraId="0CEEF158" w14:textId="77777777" w:rsidTr="00376A6A">
        <w:trPr>
          <w:trHeight w:val="308"/>
        </w:trPr>
        <w:tc>
          <w:tcPr>
            <w:tcW w:w="746" w:type="dxa"/>
            <w:shd w:val="clear" w:color="000000" w:fill="FFFFFF"/>
            <w:noWrap/>
            <w:vAlign w:val="center"/>
          </w:tcPr>
          <w:p w14:paraId="66EE9193" w14:textId="00F7DBDA" w:rsidR="00966625" w:rsidRPr="005861B8" w:rsidRDefault="00966625" w:rsidP="00343805">
            <w:pPr>
              <w:jc w:val="center"/>
              <w:rPr>
                <w:sz w:val="28"/>
                <w:szCs w:val="28"/>
              </w:rPr>
            </w:pPr>
            <w:r w:rsidRPr="005861B8">
              <w:rPr>
                <w:sz w:val="28"/>
                <w:szCs w:val="28"/>
              </w:rPr>
              <w:t>5</w:t>
            </w:r>
          </w:p>
        </w:tc>
        <w:tc>
          <w:tcPr>
            <w:tcW w:w="1936" w:type="dxa"/>
            <w:shd w:val="clear" w:color="000000" w:fill="FFFFFF"/>
            <w:noWrap/>
            <w:vAlign w:val="center"/>
          </w:tcPr>
          <w:p w14:paraId="6953A71E" w14:textId="616EB22C" w:rsidR="00966625" w:rsidRPr="005861B8" w:rsidRDefault="00966625" w:rsidP="00930D07">
            <w:pPr>
              <w:jc w:val="both"/>
              <w:rPr>
                <w:sz w:val="28"/>
                <w:szCs w:val="28"/>
              </w:rPr>
            </w:pPr>
            <w:r w:rsidRPr="005861B8">
              <w:rPr>
                <w:sz w:val="25"/>
                <w:szCs w:val="25"/>
              </w:rPr>
              <w:t>Lắp đặt Bảng tiêu lệnh tại trụ Còi cảnh báo</w:t>
            </w:r>
          </w:p>
        </w:tc>
        <w:tc>
          <w:tcPr>
            <w:tcW w:w="851" w:type="dxa"/>
            <w:shd w:val="clear" w:color="000000" w:fill="FFFFFF"/>
            <w:vAlign w:val="center"/>
          </w:tcPr>
          <w:p w14:paraId="493F0742" w14:textId="57FFD5CD" w:rsidR="00966625" w:rsidRPr="005861B8" w:rsidRDefault="00966625" w:rsidP="00343805">
            <w:pPr>
              <w:jc w:val="center"/>
              <w:rPr>
                <w:sz w:val="28"/>
                <w:szCs w:val="28"/>
              </w:rPr>
            </w:pPr>
            <w:r w:rsidRPr="005861B8">
              <w:rPr>
                <w:sz w:val="25"/>
                <w:szCs w:val="25"/>
              </w:rPr>
              <w:t>Trọn gói</w:t>
            </w:r>
          </w:p>
        </w:tc>
        <w:tc>
          <w:tcPr>
            <w:tcW w:w="567" w:type="dxa"/>
            <w:shd w:val="clear" w:color="000000" w:fill="FFFFFF"/>
            <w:vAlign w:val="center"/>
          </w:tcPr>
          <w:p w14:paraId="12065542" w14:textId="0CBA0A65" w:rsidR="00966625" w:rsidRPr="005861B8" w:rsidRDefault="00966625" w:rsidP="00343805">
            <w:pPr>
              <w:jc w:val="center"/>
              <w:rPr>
                <w:sz w:val="28"/>
                <w:szCs w:val="28"/>
              </w:rPr>
            </w:pPr>
            <w:r w:rsidRPr="005861B8">
              <w:rPr>
                <w:sz w:val="25"/>
                <w:szCs w:val="25"/>
              </w:rPr>
              <w:t>1</w:t>
            </w:r>
          </w:p>
        </w:tc>
        <w:tc>
          <w:tcPr>
            <w:tcW w:w="3827" w:type="dxa"/>
            <w:shd w:val="clear" w:color="000000" w:fill="FFFFFF"/>
          </w:tcPr>
          <w:p w14:paraId="18017622" w14:textId="0021D75B" w:rsidR="00966625" w:rsidRPr="005861B8" w:rsidRDefault="00966625" w:rsidP="00343805">
            <w:pPr>
              <w:jc w:val="center"/>
              <w:rPr>
                <w:sz w:val="28"/>
                <w:szCs w:val="28"/>
                <w:lang w:val="pt-PT"/>
              </w:rPr>
            </w:pPr>
            <w:r w:rsidRPr="005861B8">
              <w:rPr>
                <w:sz w:val="25"/>
                <w:szCs w:val="25"/>
              </w:rPr>
              <w:t>Các vị trí đặt Hệ thống Còi cảnh báo hạ du Nhà máy Thủy điện Sông Ba Hạ</w:t>
            </w:r>
          </w:p>
        </w:tc>
        <w:tc>
          <w:tcPr>
            <w:tcW w:w="1996" w:type="dxa"/>
            <w:shd w:val="clear" w:color="000000" w:fill="FFFFFF"/>
            <w:vAlign w:val="center"/>
          </w:tcPr>
          <w:p w14:paraId="0B1DAFD3" w14:textId="002C925A" w:rsidR="00966625" w:rsidRPr="005861B8" w:rsidRDefault="00966625" w:rsidP="00285A70">
            <w:pPr>
              <w:jc w:val="center"/>
              <w:rPr>
                <w:sz w:val="28"/>
                <w:szCs w:val="28"/>
              </w:rPr>
            </w:pPr>
            <w:r w:rsidRPr="005861B8">
              <w:rPr>
                <w:sz w:val="28"/>
                <w:szCs w:val="28"/>
              </w:rPr>
              <w:t>10</w:t>
            </w:r>
          </w:p>
        </w:tc>
      </w:tr>
    </w:tbl>
    <w:p w14:paraId="7464658F" w14:textId="77777777" w:rsidR="00930D07" w:rsidRPr="005861B8" w:rsidRDefault="00C6021D" w:rsidP="00B5535A">
      <w:pPr>
        <w:pStyle w:val="Heading1"/>
        <w:numPr>
          <w:ilvl w:val="0"/>
          <w:numId w:val="9"/>
        </w:numPr>
        <w:ind w:left="426" w:hanging="426"/>
        <w:rPr>
          <w:rFonts w:ascii="Times New Roman" w:hAnsi="Times New Roman"/>
          <w:sz w:val="28"/>
          <w:szCs w:val="28"/>
        </w:rPr>
      </w:pPr>
      <w:r w:rsidRPr="005861B8">
        <w:rPr>
          <w:rFonts w:ascii="Times New Roman" w:hAnsi="Times New Roman"/>
          <w:sz w:val="28"/>
          <w:szCs w:val="28"/>
        </w:rPr>
        <w:t xml:space="preserve">Yêu cầu </w:t>
      </w:r>
      <w:r w:rsidR="00930D07" w:rsidRPr="005861B8">
        <w:rPr>
          <w:rFonts w:ascii="Times New Roman" w:hAnsi="Times New Roman"/>
          <w:sz w:val="28"/>
          <w:szCs w:val="28"/>
        </w:rPr>
        <w:t>kỹ thuật</w:t>
      </w:r>
    </w:p>
    <w:p w14:paraId="47EC05F4" w14:textId="260DFADF" w:rsidR="00C6021D" w:rsidRPr="005861B8" w:rsidRDefault="00930D07" w:rsidP="00B5535A">
      <w:pPr>
        <w:pStyle w:val="Heading1"/>
        <w:numPr>
          <w:ilvl w:val="1"/>
          <w:numId w:val="9"/>
        </w:numPr>
        <w:ind w:left="567" w:hanging="567"/>
        <w:rPr>
          <w:rFonts w:ascii="Times New Roman" w:hAnsi="Times New Roman"/>
          <w:sz w:val="28"/>
          <w:szCs w:val="28"/>
        </w:rPr>
      </w:pPr>
      <w:r w:rsidRPr="005861B8">
        <w:rPr>
          <w:rFonts w:ascii="Times New Roman" w:hAnsi="Times New Roman"/>
          <w:sz w:val="28"/>
          <w:szCs w:val="28"/>
          <w:lang w:val="en-US"/>
        </w:rPr>
        <w:t xml:space="preserve">Yêu cầu kỹ thuật </w:t>
      </w:r>
      <w:r w:rsidR="00C6021D" w:rsidRPr="005861B8">
        <w:rPr>
          <w:rFonts w:ascii="Times New Roman" w:hAnsi="Times New Roman"/>
          <w:sz w:val="28"/>
          <w:szCs w:val="28"/>
        </w:rPr>
        <w:t>chung của các thiết bị thuộc hệ thống cảnh từ xa:</w:t>
      </w:r>
    </w:p>
    <w:p w14:paraId="34DF0885" w14:textId="77777777" w:rsidR="00503314" w:rsidRPr="005861B8" w:rsidRDefault="00503314" w:rsidP="00503314">
      <w:pPr>
        <w:spacing w:before="120" w:line="276" w:lineRule="auto"/>
        <w:ind w:firstLine="567"/>
        <w:jc w:val="both"/>
        <w:rPr>
          <w:bCs/>
          <w:sz w:val="28"/>
          <w:szCs w:val="28"/>
          <w:lang w:val="en-AU"/>
        </w:rPr>
      </w:pPr>
      <w:r w:rsidRPr="005861B8">
        <w:rPr>
          <w:bCs/>
          <w:sz w:val="28"/>
          <w:szCs w:val="28"/>
          <w:lang w:val="en-AU"/>
        </w:rPr>
        <w:t>- Mẫu số 10B (webform trên Hệ thống): Nhà thầu dự thầu phải chào cụ thể ký mã hiệu, nhãn hiệu, xuất xứ, hãng sản xuất của sản phẩm cho tất cả các danh mục hàng hóa theo quy định tại điểm 15.7 và 15.8-khoản 15-Chương I-Phần 1. Thủ tục đấu thầu.</w:t>
      </w:r>
    </w:p>
    <w:p w14:paraId="636CAB38" w14:textId="77777777" w:rsidR="003749E1" w:rsidRPr="005861B8" w:rsidRDefault="00503314" w:rsidP="003749E1">
      <w:pPr>
        <w:spacing w:before="120" w:line="276" w:lineRule="auto"/>
        <w:ind w:firstLine="567"/>
        <w:jc w:val="both"/>
        <w:rPr>
          <w:bCs/>
          <w:sz w:val="28"/>
          <w:szCs w:val="28"/>
          <w:lang w:val="en-AU"/>
        </w:rPr>
      </w:pPr>
      <w:r w:rsidRPr="005861B8">
        <w:rPr>
          <w:bCs/>
          <w:sz w:val="28"/>
          <w:szCs w:val="28"/>
          <w:lang w:val="en-AU"/>
        </w:rPr>
        <w:tab/>
      </w:r>
      <w:r w:rsidR="003749E1" w:rsidRPr="005861B8">
        <w:rPr>
          <w:bCs/>
          <w:sz w:val="28"/>
          <w:szCs w:val="28"/>
          <w:lang w:val="en-AU"/>
        </w:rPr>
        <w:t>- Nhà thầu cam kết trong E-HSDT hàng hóa nhà thầu chào được sản xuất từ năm 2024 trở lại đây (là phiên bản/model mới nhất), mới 100%, chưa qua sử dụng;</w:t>
      </w:r>
    </w:p>
    <w:p w14:paraId="0193087D" w14:textId="1656058F" w:rsidR="00503314" w:rsidRPr="005861B8" w:rsidRDefault="00503314" w:rsidP="003749E1">
      <w:pPr>
        <w:spacing w:before="120" w:line="276" w:lineRule="auto"/>
        <w:ind w:firstLine="567"/>
        <w:jc w:val="both"/>
        <w:rPr>
          <w:bCs/>
          <w:sz w:val="28"/>
          <w:szCs w:val="28"/>
          <w:lang w:val="en-AU"/>
        </w:rPr>
      </w:pPr>
      <w:r w:rsidRPr="005861B8">
        <w:rPr>
          <w:bCs/>
          <w:sz w:val="28"/>
          <w:szCs w:val="28"/>
          <w:lang w:val="en-AU"/>
        </w:rPr>
        <w:t xml:space="preserve">- Đây là gói thầu mua sắm hàng hóa thay thế cho các thiết bị hiện hữu của Nhà máy nên </w:t>
      </w:r>
      <w:r w:rsidR="003749E1" w:rsidRPr="005861B8">
        <w:rPr>
          <w:sz w:val="28"/>
          <w:szCs w:val="28"/>
          <w:lang w:val="nl-NL"/>
        </w:rPr>
        <w:t>Nhà</w:t>
      </w:r>
      <w:r w:rsidR="003749E1" w:rsidRPr="005861B8">
        <w:rPr>
          <w:bCs/>
          <w:sz w:val="28"/>
          <w:szCs w:val="28"/>
        </w:rPr>
        <w:t xml:space="preserve"> thầu phải tự chịu trách nhiệm khảo sát, nghiên cứu, xem xét kỹ để đảm bảo Hàng hóa nhà thầu chào thầu đúng yêu cầu của E-HSMT; Khảo sát lắp đặt và thay thế thiết bị Hệ thống cảnh báo từ xa - Nhà máy Thủy điện Sông Ba Hạ phù hợp với các thiết bị hiện hữu đang vận hành, cung cấp đầy đủ các vật tư, phụ kiện để đảm bảo lắp đặt hoàn chỉnh toàn bộ thiết bị theo yêu cầu của E-HSMT mà không làm phát sinh chi phí trong quá trình cung cấp, lắp đặt; </w:t>
      </w:r>
      <w:r w:rsidRPr="005861B8">
        <w:rPr>
          <w:bCs/>
          <w:sz w:val="28"/>
          <w:szCs w:val="28"/>
          <w:lang w:val="en-AU"/>
        </w:rPr>
        <w:t>Công ty luôn tạo điều kiện để Nhà thầu đến Nhà máy khảo sát. Nhà thầu có thể làm rõ hồ sơ mời thầu trên mạng đấu thầu Quốc gia nhưng không chậm hơn thời điểm 02 ngày trước thời điểm đóng thầu (Bên mời thầu có quyền từ chối không trả lời làm rõ e-hsmt).</w:t>
      </w:r>
    </w:p>
    <w:p w14:paraId="00B94ECC" w14:textId="45F31CC9" w:rsidR="00503314" w:rsidRPr="005861B8" w:rsidRDefault="00503314" w:rsidP="00503314">
      <w:pPr>
        <w:spacing w:before="120" w:line="276" w:lineRule="auto"/>
        <w:ind w:firstLine="567"/>
        <w:jc w:val="both"/>
        <w:rPr>
          <w:bCs/>
          <w:sz w:val="28"/>
          <w:szCs w:val="28"/>
          <w:lang w:val="en-AU"/>
        </w:rPr>
      </w:pPr>
      <w:r w:rsidRPr="005861B8">
        <w:rPr>
          <w:bCs/>
          <w:sz w:val="28"/>
          <w:szCs w:val="28"/>
          <w:lang w:val="en-AU"/>
        </w:rPr>
        <w:t xml:space="preserve">- </w:t>
      </w:r>
      <w:r w:rsidR="00FC6BD5" w:rsidRPr="005861B8">
        <w:rPr>
          <w:bCs/>
          <w:sz w:val="28"/>
          <w:szCs w:val="28"/>
          <w:lang w:val="en-AU"/>
        </w:rPr>
        <w:t>Cung cấp đầy đủ Cata</w:t>
      </w:r>
      <w:r w:rsidRPr="005861B8">
        <w:rPr>
          <w:bCs/>
          <w:sz w:val="28"/>
          <w:szCs w:val="28"/>
          <w:lang w:val="en-AU"/>
        </w:rPr>
        <w:t xml:space="preserve">log hoặc bản vẽ, tài liệu, hình ảnh kèm theo thuyết minh liên quan của </w:t>
      </w:r>
      <w:r w:rsidR="00FC6BD5" w:rsidRPr="005861B8">
        <w:rPr>
          <w:bCs/>
          <w:sz w:val="28"/>
          <w:szCs w:val="28"/>
          <w:lang w:val="en-AU"/>
        </w:rPr>
        <w:t xml:space="preserve">thiết bị </w:t>
      </w:r>
      <w:r w:rsidRPr="005861B8">
        <w:rPr>
          <w:bCs/>
          <w:sz w:val="28"/>
          <w:szCs w:val="28"/>
          <w:lang w:val="en-AU"/>
        </w:rPr>
        <w:t xml:space="preserve">đảm bảo đồng bộ với hàng hóa hiện có của Nhà máy Thủy điện Sông Ba Hạ. Trong cataloge nhà thầu phải chỉ rõ thông số kỹ thuật chi tiết đáp ứng yêu cầu của E-HSMT. Catalog cung cấp theo E-HSDT phải được đánh số thứ tự và </w:t>
      </w:r>
      <w:r w:rsidRPr="005861B8">
        <w:rPr>
          <w:bCs/>
          <w:sz w:val="28"/>
          <w:szCs w:val="28"/>
          <w:lang w:val="en-AU"/>
        </w:rPr>
        <w:lastRenderedPageBreak/>
        <w:t xml:space="preserve">sắp xếp theo đúng thứ tự các mục hàng hóa </w:t>
      </w:r>
      <w:r w:rsidR="00FC6BD5" w:rsidRPr="005861B8">
        <w:rPr>
          <w:bCs/>
          <w:sz w:val="28"/>
          <w:szCs w:val="28"/>
          <w:lang w:val="en-AU"/>
        </w:rPr>
        <w:t>đánh dấu (*) quy định tại Khoản 3.1</w:t>
      </w:r>
      <w:r w:rsidRPr="005861B8">
        <w:rPr>
          <w:bCs/>
          <w:sz w:val="28"/>
          <w:szCs w:val="28"/>
          <w:lang w:val="en-AU"/>
        </w:rPr>
        <w:t xml:space="preserve"> “</w:t>
      </w:r>
      <w:r w:rsidR="00FC6BD5" w:rsidRPr="005861B8">
        <w:rPr>
          <w:bCs/>
          <w:sz w:val="28"/>
          <w:szCs w:val="28"/>
          <w:lang w:val="en-AU"/>
        </w:rPr>
        <w:t>Phạm vi cung cấp hàng hóa</w:t>
      </w:r>
      <w:r w:rsidRPr="005861B8">
        <w:rPr>
          <w:bCs/>
          <w:sz w:val="28"/>
          <w:szCs w:val="28"/>
          <w:lang w:val="en-AU"/>
        </w:rPr>
        <w:t>”</w:t>
      </w:r>
      <w:r w:rsidR="00FC6BD5" w:rsidRPr="005861B8">
        <w:rPr>
          <w:bCs/>
          <w:sz w:val="28"/>
          <w:szCs w:val="28"/>
          <w:lang w:val="en-AU"/>
        </w:rPr>
        <w:t>,</w:t>
      </w:r>
      <w:r w:rsidRPr="005861B8">
        <w:rPr>
          <w:bCs/>
          <w:sz w:val="28"/>
          <w:szCs w:val="28"/>
          <w:lang w:val="en-AU"/>
        </w:rPr>
        <w:t xml:space="preserve"> </w:t>
      </w:r>
      <w:r w:rsidR="00FC6BD5" w:rsidRPr="005861B8">
        <w:rPr>
          <w:bCs/>
          <w:sz w:val="28"/>
          <w:szCs w:val="28"/>
          <w:lang w:val="en-AU"/>
        </w:rPr>
        <w:t>mục 3</w:t>
      </w:r>
      <w:r w:rsidRPr="005861B8">
        <w:rPr>
          <w:bCs/>
          <w:sz w:val="28"/>
          <w:szCs w:val="28"/>
          <w:lang w:val="en-AU"/>
        </w:rPr>
        <w:t>, Chương V, phần 2 - Yêu cầu về kỹ thuật</w:t>
      </w:r>
      <w:r w:rsidR="00EA253A" w:rsidRPr="005861B8">
        <w:rPr>
          <w:bCs/>
          <w:sz w:val="28"/>
          <w:szCs w:val="28"/>
          <w:lang w:val="en-AU"/>
        </w:rPr>
        <w:t>.</w:t>
      </w:r>
    </w:p>
    <w:p w14:paraId="70BB3A4E" w14:textId="77777777" w:rsidR="00EA253A" w:rsidRPr="005861B8" w:rsidRDefault="00EA253A" w:rsidP="00EA253A">
      <w:pPr>
        <w:widowControl w:val="0"/>
        <w:spacing w:after="100"/>
        <w:ind w:firstLine="580"/>
        <w:jc w:val="both"/>
        <w:rPr>
          <w:sz w:val="28"/>
          <w:szCs w:val="28"/>
          <w:lang w:val="x-none" w:eastAsia="x-none"/>
        </w:rPr>
      </w:pPr>
      <w:r w:rsidRPr="005861B8">
        <w:rPr>
          <w:sz w:val="28"/>
          <w:szCs w:val="28"/>
          <w:lang w:val="x-none" w:eastAsia="x-none"/>
        </w:rPr>
        <w:t>- Quy định về hàng hóa tương đương:</w:t>
      </w:r>
    </w:p>
    <w:p w14:paraId="59B8BB32" w14:textId="77777777" w:rsidR="00EA253A" w:rsidRPr="005861B8" w:rsidRDefault="00EA253A" w:rsidP="00EA253A">
      <w:pPr>
        <w:widowControl w:val="0"/>
        <w:spacing w:after="100"/>
        <w:ind w:firstLine="567"/>
        <w:jc w:val="both"/>
        <w:rPr>
          <w:sz w:val="28"/>
          <w:szCs w:val="28"/>
          <w:lang w:val="x-none" w:eastAsia="x-none"/>
        </w:rPr>
      </w:pPr>
      <w:r w:rsidRPr="005861B8">
        <w:rPr>
          <w:sz w:val="28"/>
          <w:szCs w:val="28"/>
          <w:lang w:val="x-none" w:eastAsia="x-none"/>
        </w:rPr>
        <w:t>+ Hàng hóa có quy cách tương đương là hàng hóa có đặc tính kỹ thuật tương tự, có tính năng sử dụng tương đương hoặc tốt hơn với loại hàng hóa đã nêu.</w:t>
      </w:r>
    </w:p>
    <w:p w14:paraId="1EF2468E" w14:textId="77777777" w:rsidR="00EA253A" w:rsidRPr="005861B8" w:rsidRDefault="00EA253A" w:rsidP="00EA253A">
      <w:pPr>
        <w:widowControl w:val="0"/>
        <w:tabs>
          <w:tab w:val="left" w:pos="1382"/>
        </w:tabs>
        <w:spacing w:after="100"/>
        <w:ind w:firstLine="567"/>
        <w:jc w:val="both"/>
        <w:rPr>
          <w:sz w:val="28"/>
          <w:szCs w:val="28"/>
          <w:lang w:val="x-none" w:eastAsia="x-none"/>
        </w:rPr>
      </w:pPr>
      <w:r w:rsidRPr="005861B8">
        <w:rPr>
          <w:sz w:val="28"/>
          <w:szCs w:val="28"/>
          <w:lang w:val="x-none" w:eastAsia="x-none"/>
        </w:rPr>
        <w:t>+ Trường hợp nhà thầu chào mặt hàng có quy cách kỹ thuật tương đương hoặc tốt hơn thay thế cho hàng hóa yêu cầu, nhà thầu phải cung cấp đầy đủ tài liệu kỹ thuật để chứng minh các vật tư, thiết bị đề xuất thay thế là có quy cách kỹ thuật, chất lượng và tiêu chuẩn sản xuất tương đương hoặc tốt hơn hàng hóa yêu cầu</w:t>
      </w:r>
    </w:p>
    <w:p w14:paraId="4F8983CF" w14:textId="317DFAD1" w:rsidR="00EA253A" w:rsidRPr="005861B8" w:rsidRDefault="00EA253A" w:rsidP="00EA253A">
      <w:pPr>
        <w:widowControl w:val="0"/>
        <w:spacing w:after="100"/>
        <w:ind w:firstLine="580"/>
        <w:jc w:val="both"/>
        <w:rPr>
          <w:sz w:val="28"/>
          <w:szCs w:val="28"/>
          <w:lang w:val="x-none" w:eastAsia="x-none"/>
        </w:rPr>
      </w:pPr>
      <w:r w:rsidRPr="005861B8">
        <w:rPr>
          <w:sz w:val="28"/>
          <w:szCs w:val="28"/>
          <w:lang w:eastAsia="x-none"/>
        </w:rPr>
        <w:tab/>
        <w:t xml:space="preserve">- </w:t>
      </w:r>
      <w:r w:rsidRPr="005861B8">
        <w:rPr>
          <w:sz w:val="28"/>
          <w:szCs w:val="28"/>
          <w:lang w:val="x-none" w:eastAsia="x-none"/>
        </w:rPr>
        <w:t xml:space="preserve">Các tham chiếu đến nhãn hiệu hàng hóa do Bên mời thầu quy định tại các mục hàng hóa tại </w:t>
      </w:r>
      <w:r w:rsidR="00576FA9" w:rsidRPr="005861B8">
        <w:rPr>
          <w:sz w:val="28"/>
          <w:szCs w:val="28"/>
          <w:lang w:eastAsia="x-none"/>
        </w:rPr>
        <w:t>Khoản</w:t>
      </w:r>
      <w:r w:rsidRPr="005861B8">
        <w:rPr>
          <w:sz w:val="28"/>
          <w:szCs w:val="28"/>
          <w:lang w:val="x-none" w:eastAsia="x-none"/>
        </w:rPr>
        <w:t xml:space="preserve"> </w:t>
      </w:r>
      <w:r w:rsidR="00576FA9" w:rsidRPr="005861B8">
        <w:rPr>
          <w:sz w:val="28"/>
          <w:szCs w:val="28"/>
          <w:lang w:eastAsia="x-none"/>
        </w:rPr>
        <w:t>4</w:t>
      </w:r>
      <w:r w:rsidR="00576FA9" w:rsidRPr="005861B8">
        <w:rPr>
          <w:sz w:val="28"/>
          <w:szCs w:val="28"/>
          <w:lang w:val="x-none" w:eastAsia="x-none"/>
        </w:rPr>
        <w:t>.</w:t>
      </w:r>
      <w:r w:rsidR="00576FA9" w:rsidRPr="005861B8">
        <w:rPr>
          <w:sz w:val="28"/>
          <w:szCs w:val="28"/>
          <w:lang w:eastAsia="x-none"/>
        </w:rPr>
        <w:t>2</w:t>
      </w:r>
      <w:r w:rsidRPr="005861B8">
        <w:rPr>
          <w:sz w:val="28"/>
          <w:szCs w:val="28"/>
          <w:lang w:val="x-none" w:eastAsia="x-none"/>
        </w:rPr>
        <w:t xml:space="preserve">. </w:t>
      </w:r>
      <w:r w:rsidRPr="005861B8">
        <w:rPr>
          <w:sz w:val="28"/>
          <w:szCs w:val="28"/>
          <w:lang w:eastAsia="x-none"/>
        </w:rPr>
        <w:t>“</w:t>
      </w:r>
      <w:r w:rsidRPr="005861B8">
        <w:rPr>
          <w:sz w:val="28"/>
          <w:szCs w:val="28"/>
          <w:lang w:val="x-none" w:eastAsia="x-none"/>
        </w:rPr>
        <w:t>yêu cầu</w:t>
      </w:r>
      <w:r w:rsidR="00576FA9" w:rsidRPr="005861B8">
        <w:rPr>
          <w:sz w:val="28"/>
          <w:szCs w:val="28"/>
          <w:lang w:eastAsia="x-none"/>
        </w:rPr>
        <w:t xml:space="preserve"> kỹ thuật</w:t>
      </w:r>
      <w:r w:rsidRPr="005861B8">
        <w:rPr>
          <w:sz w:val="28"/>
          <w:szCs w:val="28"/>
          <w:lang w:val="x-none" w:eastAsia="x-none"/>
        </w:rPr>
        <w:t xml:space="preserve"> chi tiết</w:t>
      </w:r>
      <w:r w:rsidRPr="005861B8">
        <w:rPr>
          <w:sz w:val="28"/>
          <w:szCs w:val="28"/>
          <w:lang w:eastAsia="x-none"/>
        </w:rPr>
        <w:t>”</w:t>
      </w:r>
      <w:r w:rsidR="00576FA9" w:rsidRPr="005861B8">
        <w:rPr>
          <w:sz w:val="28"/>
          <w:szCs w:val="28"/>
          <w:lang w:eastAsia="x-none"/>
        </w:rPr>
        <w:t xml:space="preserve">, </w:t>
      </w:r>
      <w:r w:rsidR="00576FA9" w:rsidRPr="005861B8">
        <w:rPr>
          <w:sz w:val="28"/>
          <w:szCs w:val="28"/>
          <w:lang w:val="x-none" w:eastAsia="x-none"/>
        </w:rPr>
        <w:t xml:space="preserve">mục </w:t>
      </w:r>
      <w:r w:rsidR="00576FA9" w:rsidRPr="005861B8">
        <w:rPr>
          <w:sz w:val="28"/>
          <w:szCs w:val="28"/>
          <w:lang w:eastAsia="x-none"/>
        </w:rPr>
        <w:t>4</w:t>
      </w:r>
      <w:r w:rsidRPr="005861B8">
        <w:rPr>
          <w:sz w:val="28"/>
          <w:szCs w:val="28"/>
          <w:lang w:val="x-none" w:eastAsia="x-none"/>
        </w:rPr>
        <w:t>, Chương V, phần 2 - Yêu cầu về kỹ thuật chỉ nhằm mục đích mô tả không nhằm mục đích hạn chế nhà thầu. Nhà thầu có thể đưa ra các tiêu chuẩn chất lượng, nhãn hiệu hàng hóa khác tương đương với hàng hóa ở bảng trên.</w:t>
      </w:r>
    </w:p>
    <w:p w14:paraId="69928E50" w14:textId="43F464BB" w:rsidR="00EA253A" w:rsidRPr="005861B8" w:rsidRDefault="00EA253A" w:rsidP="00EA253A">
      <w:pPr>
        <w:widowControl w:val="0"/>
        <w:spacing w:after="100"/>
        <w:ind w:firstLine="580"/>
        <w:jc w:val="both"/>
        <w:rPr>
          <w:sz w:val="28"/>
          <w:szCs w:val="28"/>
          <w:lang w:val="x-none" w:eastAsia="x-none"/>
        </w:rPr>
      </w:pPr>
      <w:r w:rsidRPr="005861B8">
        <w:rPr>
          <w:sz w:val="28"/>
          <w:szCs w:val="28"/>
          <w:lang w:eastAsia="x-none"/>
        </w:rPr>
        <w:t xml:space="preserve">- </w:t>
      </w:r>
      <w:r w:rsidRPr="005861B8">
        <w:rPr>
          <w:sz w:val="28"/>
          <w:szCs w:val="28"/>
          <w:lang w:val="x-none" w:eastAsia="x-none"/>
        </w:rPr>
        <w:t xml:space="preserve">Có cam kết cung cấp Giấy chứng nhận xuất xứ hàng hóa (C/O) và chứng chỉ chất lượng (C/Q) đối với </w:t>
      </w:r>
      <w:r w:rsidRPr="005861B8">
        <w:rPr>
          <w:spacing w:val="3"/>
          <w:sz w:val="28"/>
          <w:szCs w:val="28"/>
          <w:shd w:val="clear" w:color="auto" w:fill="FFFFFF"/>
          <w:lang w:val="x-none" w:eastAsia="x-none"/>
        </w:rPr>
        <w:t xml:space="preserve">các mục hàng hóa quy định tại </w:t>
      </w:r>
      <w:r w:rsidR="00576FA9" w:rsidRPr="005861B8">
        <w:rPr>
          <w:bCs/>
          <w:sz w:val="28"/>
          <w:szCs w:val="28"/>
          <w:lang w:val="en-AU"/>
        </w:rPr>
        <w:t>Khoản 3.1 “Phạm vi cung cấp hàng hóa”, mục 3, Chương V, phần 2 - Yêu cầu về kỹ thuật.</w:t>
      </w:r>
    </w:p>
    <w:p w14:paraId="366A8567" w14:textId="3B70A5D3" w:rsidR="00EA253A" w:rsidRPr="005861B8" w:rsidRDefault="00EA253A" w:rsidP="00EA253A">
      <w:pPr>
        <w:widowControl w:val="0"/>
        <w:spacing w:after="100"/>
        <w:ind w:firstLine="580"/>
        <w:jc w:val="both"/>
        <w:rPr>
          <w:sz w:val="28"/>
          <w:szCs w:val="28"/>
          <w:lang w:val="x-none" w:eastAsia="x-none"/>
        </w:rPr>
      </w:pPr>
      <w:r w:rsidRPr="005861B8">
        <w:rPr>
          <w:sz w:val="28"/>
          <w:szCs w:val="28"/>
          <w:lang w:eastAsia="x-none"/>
        </w:rPr>
        <w:t xml:space="preserve">- </w:t>
      </w:r>
      <w:r w:rsidRPr="005861B8">
        <w:rPr>
          <w:sz w:val="28"/>
          <w:szCs w:val="28"/>
          <w:lang w:val="x-none" w:eastAsia="x-none"/>
        </w:rPr>
        <w:t>Giấy chứng nhận xuất xứ hàng hóa (C/O) và chứng chỉ chất lượng (C/Q) là: Bản gốc hoặc bản sao công chứng của cơ quan có thẩm quyền</w:t>
      </w:r>
      <w:r w:rsidRPr="005861B8">
        <w:rPr>
          <w:sz w:val="28"/>
          <w:szCs w:val="28"/>
          <w:lang w:eastAsia="x-none"/>
        </w:rPr>
        <w:t>.</w:t>
      </w:r>
      <w:r w:rsidRPr="005861B8">
        <w:rPr>
          <w:sz w:val="28"/>
          <w:szCs w:val="28"/>
          <w:lang w:val="x-none" w:eastAsia="x-none"/>
        </w:rPr>
        <w:t xml:space="preserve"> Giấy chứng nhận xuất xứ do phòng Thương mại của nước xuất khẩu cấp, Giấy chứng nhận chất lượng do nhà sản xuất cấp đối với hàng hóa sản xuất nước ngoài hoặc Biên bản kiểm tra xuất xưởng đối với hàng hóa sản xuất trong nước</w:t>
      </w:r>
      <w:r w:rsidRPr="005861B8">
        <w:rPr>
          <w:sz w:val="28"/>
          <w:szCs w:val="28"/>
          <w:lang w:eastAsia="x-none"/>
        </w:rPr>
        <w:t>.</w:t>
      </w:r>
    </w:p>
    <w:p w14:paraId="2F8CA14D" w14:textId="6B967075" w:rsidR="00EA253A" w:rsidRPr="005861B8" w:rsidRDefault="00EA253A" w:rsidP="00EA253A">
      <w:pPr>
        <w:widowControl w:val="0"/>
        <w:spacing w:after="100"/>
        <w:ind w:firstLine="580"/>
        <w:jc w:val="both"/>
        <w:rPr>
          <w:sz w:val="28"/>
          <w:szCs w:val="28"/>
          <w:lang w:val="x-none" w:eastAsia="x-none"/>
        </w:rPr>
      </w:pPr>
      <w:r w:rsidRPr="005861B8">
        <w:rPr>
          <w:sz w:val="28"/>
          <w:szCs w:val="28"/>
          <w:lang w:eastAsia="x-none"/>
        </w:rPr>
        <w:t xml:space="preserve">- </w:t>
      </w:r>
      <w:r w:rsidRPr="005861B8">
        <w:rPr>
          <w:sz w:val="28"/>
          <w:szCs w:val="28"/>
          <w:lang w:val="x-none" w:eastAsia="x-none"/>
        </w:rPr>
        <w:t>Nhà thầu cam kết sẽ cung cấp đầy đủ các linh kiện, phụ kiện kèm theo tiêu chuẩn của nhà sản xuất.</w:t>
      </w:r>
    </w:p>
    <w:p w14:paraId="4114DB7E" w14:textId="77777777" w:rsidR="00EA253A" w:rsidRPr="005861B8" w:rsidRDefault="00EA253A" w:rsidP="00EA253A">
      <w:pPr>
        <w:widowControl w:val="0"/>
        <w:spacing w:after="100"/>
        <w:ind w:firstLine="580"/>
        <w:jc w:val="both"/>
        <w:rPr>
          <w:sz w:val="28"/>
          <w:szCs w:val="28"/>
          <w:lang w:val="x-none" w:eastAsia="x-none"/>
        </w:rPr>
      </w:pPr>
      <w:r w:rsidRPr="005861B8">
        <w:rPr>
          <w:sz w:val="28"/>
          <w:szCs w:val="28"/>
          <w:lang w:val="x-none" w:eastAsia="x-none"/>
        </w:rPr>
        <w:t>Ngôn ngữ dùng trong các tài liệu kỹ thuật đính kèm trong E-HSDT là Tiếng Việt hoặc tiếng Anh (trong trường hợp là các ngôn ngữ khác thì phải có bản dịch sang tiếng Việt).</w:t>
      </w:r>
    </w:p>
    <w:p w14:paraId="5710EF26" w14:textId="29D8B9E8" w:rsidR="00266921" w:rsidRPr="005861B8" w:rsidRDefault="00266921" w:rsidP="00B5535A">
      <w:pPr>
        <w:pStyle w:val="Heading1"/>
        <w:numPr>
          <w:ilvl w:val="1"/>
          <w:numId w:val="9"/>
        </w:numPr>
        <w:ind w:left="567" w:hanging="567"/>
        <w:rPr>
          <w:rFonts w:ascii="Times New Roman" w:hAnsi="Times New Roman"/>
          <w:sz w:val="28"/>
          <w:szCs w:val="28"/>
          <w:lang w:val="en-US"/>
        </w:rPr>
      </w:pPr>
      <w:r w:rsidRPr="005861B8">
        <w:rPr>
          <w:rFonts w:ascii="Times New Roman" w:hAnsi="Times New Roman"/>
          <w:sz w:val="28"/>
          <w:szCs w:val="28"/>
          <w:lang w:val="en-US"/>
        </w:rPr>
        <w:t>Yêu cầu kỹ thuật chi tiết:</w:t>
      </w:r>
    </w:p>
    <w:p w14:paraId="4E225B0A" w14:textId="529B6A2D" w:rsidR="001F5149" w:rsidRPr="005861B8" w:rsidRDefault="001F5149" w:rsidP="001F5149">
      <w:pPr>
        <w:tabs>
          <w:tab w:val="left" w:pos="851"/>
        </w:tabs>
        <w:rPr>
          <w:sz w:val="28"/>
          <w:szCs w:val="28"/>
          <w:lang w:val="nl-NL"/>
        </w:rPr>
      </w:pPr>
      <w:r w:rsidRPr="005861B8">
        <w:rPr>
          <w:sz w:val="28"/>
          <w:szCs w:val="28"/>
          <w:lang w:val="nl-NL"/>
        </w:rPr>
        <w:tab/>
        <w:t>- Các thiết bị thuộc hệ thống cảnh báo từ xa mới phải đáp ứng các yêu cầu kỹ thuật chung, đảm bảo vận hành tin cậy, đồng bộ về các tính năng điều khiển và phát âm thanh với các hệ thống cảnh báo từ xa đang vận hành.</w:t>
      </w:r>
    </w:p>
    <w:p w14:paraId="2D2F2A8F" w14:textId="66D4DAF1"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Các Hệ thống cảnh báo từ xa sử dụng công nghệ di động 4G mới, tương thích với Hạ tầng 4G của các Nhà mạng phổ biến tại Việt Nam (Viettel, Mobifone, Vinaphone).</w:t>
      </w:r>
    </w:p>
    <w:p w14:paraId="05808273" w14:textId="1489F8C3"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Người sử dụng có thể điều khiển hệ thống cảnh báo từ xa bằng tin nhắn SMS hoặc dùng cuộc gọi đến thiết bị;</w:t>
      </w:r>
    </w:p>
    <w:p w14:paraId="2E1928BB" w14:textId="6B808A3A"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Hệ thống có chế độ tự kiểm tra và phản hồi khi tin nhắn điều khiển bị sai cú pháp.</w:t>
      </w:r>
    </w:p>
    <w:p w14:paraId="163C5531" w14:textId="360C6F87"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Có thể giám sát từ xa hoạt động của hệ thống cảnh báo, phản hồi bằng tin nhắn SMS về: trạng thái nguồn AC cung cấp, trạng thái âm thanh ngõ ra, điện áp ắcquy, điện áp nạp DC-bus, trạng thái cửa tủ thiết bị và gửi thông tin đến điện thoại người điều khiển;</w:t>
      </w:r>
    </w:p>
    <w:p w14:paraId="239D08AD" w14:textId="3471CFC9" w:rsidR="001F5149" w:rsidRPr="005861B8" w:rsidRDefault="001F5149" w:rsidP="001F5149">
      <w:pPr>
        <w:pStyle w:val="ListParagraph"/>
        <w:tabs>
          <w:tab w:val="left" w:pos="851"/>
        </w:tabs>
        <w:ind w:left="786"/>
        <w:rPr>
          <w:sz w:val="28"/>
          <w:szCs w:val="28"/>
          <w:lang w:val="nl-NL"/>
        </w:rPr>
      </w:pPr>
      <w:r w:rsidRPr="005861B8">
        <w:rPr>
          <w:sz w:val="28"/>
          <w:szCs w:val="28"/>
          <w:lang w:val="nl-NL"/>
        </w:rPr>
        <w:lastRenderedPageBreak/>
        <w:tab/>
      </w:r>
      <w:r w:rsidRPr="005861B8">
        <w:rPr>
          <w:sz w:val="28"/>
          <w:szCs w:val="28"/>
          <w:lang w:val="nl-NL"/>
        </w:rPr>
        <w:tab/>
        <w:t>+ Hệ thống có thể thực hiện chế độ phóng/nạp bảo dưỡng ắcquy từ xa;</w:t>
      </w:r>
    </w:p>
    <w:p w14:paraId="5A62A073" w14:textId="28CB4DE6"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Hệ thống có chức năng cài đặt danh sách số điện thoại điều khiển (gồm 20 số điều khiển) và cài đặt mật khẩu bảo mật cho hệ thống.</w:t>
      </w:r>
    </w:p>
    <w:p w14:paraId="14B2402F" w14:textId="79A5749A"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Có màn hình LCD hiển thị thông số, trạng thái thiết bị gồm: Thời gian, tín hiệu sóng GSM, nhiệt độ tủ, lệnh điều khiển ....</w:t>
      </w:r>
    </w:p>
    <w:p w14:paraId="15550DD7" w14:textId="7CB5C6D8"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Hệ thống có thể ghi lại 1000 sự kiện từ các số điều khiển gửi đến theo thời gian thực.</w:t>
      </w:r>
    </w:p>
    <w:p w14:paraId="7B009E82" w14:textId="0376B572"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Có thể cài đặt nhiệt độ khởi động/tắt quạt làm mát tủ; Xem lại lịch sử tin nhắn, cuộc gọi; Chế độ thử nghiệm phát âm thanh tại chỗ theo danh sách âm thanh đã chọn.</w:t>
      </w:r>
    </w:p>
    <w:p w14:paraId="61CDE446" w14:textId="20F45823"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xml:space="preserve">+ Các dòng sản phẩm Thiết bị đầu cuối 4G, module điều khiển, board phát hiện tín hiệu analog, board phát hiện tín hiệu nguồn AC và điều khiển quạt, thiết bị tích hợp ... để cấu hình thành hệ thống cảnh báo từ xa hoàn chỉnh phải được chứng minh đã hoạt động an toàn, hiệu quả cho mục đích cảnh báo từ xa cho ít nhất 01 Nhà máy Thủy điện hoặc Hồ chứa thủy lợi có yêu cầu về cảnh báo từ xa cho bà con nhân dân vùng hạ du khi điều tiết hồ chứa/ khi chạy máy phát điện. </w:t>
      </w:r>
    </w:p>
    <w:p w14:paraId="32BB45CB" w14:textId="52C80D8C" w:rsidR="001F5149" w:rsidRPr="005861B8" w:rsidRDefault="001F5149" w:rsidP="001F5149">
      <w:pPr>
        <w:pStyle w:val="ListParagraph"/>
        <w:tabs>
          <w:tab w:val="left" w:pos="851"/>
        </w:tabs>
        <w:ind w:left="786"/>
        <w:rPr>
          <w:sz w:val="28"/>
          <w:szCs w:val="28"/>
          <w:lang w:val="nl-NL"/>
        </w:rPr>
      </w:pPr>
      <w:r w:rsidRPr="005861B8">
        <w:rPr>
          <w:sz w:val="28"/>
          <w:szCs w:val="28"/>
          <w:lang w:val="nl-NL"/>
        </w:rPr>
        <w:tab/>
      </w:r>
      <w:r w:rsidRPr="005861B8">
        <w:rPr>
          <w:sz w:val="28"/>
          <w:szCs w:val="28"/>
          <w:lang w:val="nl-NL"/>
        </w:rPr>
        <w:tab/>
        <w:t>+ Các thiết bị của hệ thống cảnh báo từ xa mới phải đồng bộ với các thiết bị của hệ thống từ xa hiện hữu; đảm bảo các thiết bị dự phòng sẵn có cho hệ thống cảnh báo từ xa có thể dùng chung được cho các hệ thống cũ và mới, nhằm tiết kiệm tối đa chi phí thiết bị phục vụ công tác bảo dưỡng, sửa chữa đối với toàn bộ các hệ thống cảnh báo từ xa của Nhà máy thủy điện Sông Ba Hạ.</w:t>
      </w:r>
    </w:p>
    <w:p w14:paraId="557159F5" w14:textId="77777777" w:rsidR="001F5149" w:rsidRPr="005861B8" w:rsidRDefault="001F5149" w:rsidP="001F5149">
      <w:pPr>
        <w:pStyle w:val="ListParagraph"/>
        <w:tabs>
          <w:tab w:val="left" w:pos="851"/>
        </w:tabs>
        <w:ind w:left="786"/>
        <w:rPr>
          <w:sz w:val="28"/>
          <w:szCs w:val="28"/>
          <w:lang w:val="nl-NL"/>
        </w:rPr>
      </w:pPr>
      <w:r w:rsidRPr="005861B8">
        <w:rPr>
          <w:sz w:val="28"/>
          <w:szCs w:val="28"/>
          <w:lang w:val="nl-NL"/>
        </w:rPr>
        <w:t>- Tăng âm (âm ly) là loại liền mixer, có công suất 240W; có nguồn cung cấp gồm ngõ vào nguồn 220Vac và ngõ vào nguồn 24Vdc.</w:t>
      </w:r>
    </w:p>
    <w:p w14:paraId="7894E457" w14:textId="77777777" w:rsidR="001F5149" w:rsidRPr="005861B8" w:rsidRDefault="001F5149" w:rsidP="001F5149">
      <w:pPr>
        <w:pStyle w:val="ListParagraph"/>
        <w:tabs>
          <w:tab w:val="left" w:pos="851"/>
        </w:tabs>
        <w:ind w:left="786"/>
        <w:rPr>
          <w:sz w:val="28"/>
          <w:szCs w:val="28"/>
          <w:lang w:val="nl-NL"/>
        </w:rPr>
      </w:pPr>
      <w:r w:rsidRPr="005861B8">
        <w:rPr>
          <w:sz w:val="28"/>
          <w:szCs w:val="28"/>
          <w:lang w:val="nl-NL"/>
        </w:rPr>
        <w:t>- Loa phóng thanh: Loại trở kháng thấp, công suất 50W/16Ω, đồng bộ với board phát hiện tín hiệu analog;</w:t>
      </w:r>
    </w:p>
    <w:p w14:paraId="62F8F6A4" w14:textId="77777777" w:rsidR="001F5149" w:rsidRPr="005861B8" w:rsidRDefault="001F5149" w:rsidP="00A31FAA">
      <w:pPr>
        <w:rPr>
          <w:b/>
          <w:sz w:val="28"/>
          <w:szCs w:val="28"/>
          <w:u w:val="single"/>
          <w:lang w:eastAsia="x-none"/>
        </w:rPr>
      </w:pPr>
    </w:p>
    <w:p w14:paraId="132A9751" w14:textId="57E4E766" w:rsidR="00A31FAA" w:rsidRPr="005861B8" w:rsidRDefault="00E86E28" w:rsidP="00A31FAA">
      <w:pPr>
        <w:rPr>
          <w:b/>
          <w:sz w:val="28"/>
          <w:szCs w:val="28"/>
          <w:u w:val="single"/>
          <w:lang w:eastAsia="x-none"/>
        </w:rPr>
      </w:pPr>
      <w:r w:rsidRPr="005861B8">
        <w:rPr>
          <w:b/>
          <w:sz w:val="28"/>
          <w:szCs w:val="28"/>
          <w:u w:val="single"/>
          <w:lang w:eastAsia="x-none"/>
        </w:rPr>
        <w:t>Bảng thông số kỹ thuật chi tiết</w:t>
      </w:r>
      <w:r w:rsidR="00AB40BA" w:rsidRPr="005861B8">
        <w:rPr>
          <w:b/>
          <w:sz w:val="28"/>
          <w:szCs w:val="28"/>
          <w:u w:val="single"/>
          <w:lang w:eastAsia="x-none"/>
        </w:rPr>
        <w:t xml:space="preserve"> của thiết bị</w:t>
      </w:r>
    </w:p>
    <w:p w14:paraId="7622091E" w14:textId="77777777" w:rsidR="00E86E28" w:rsidRPr="005861B8" w:rsidRDefault="00E86E28" w:rsidP="00A31FAA">
      <w:pPr>
        <w:rPr>
          <w:b/>
          <w:sz w:val="28"/>
          <w:szCs w:val="28"/>
          <w:u w:val="single"/>
          <w:lang w:eastAsia="x-none"/>
        </w:rPr>
      </w:pPr>
    </w:p>
    <w:tbl>
      <w:tblPr>
        <w:tblW w:w="9502" w:type="dxa"/>
        <w:tblLayout w:type="fixed"/>
        <w:tblCellMar>
          <w:left w:w="0" w:type="dxa"/>
          <w:right w:w="0" w:type="dxa"/>
        </w:tblCellMar>
        <w:tblLook w:val="04A0" w:firstRow="1" w:lastRow="0" w:firstColumn="1" w:lastColumn="0" w:noHBand="0" w:noVBand="1"/>
      </w:tblPr>
      <w:tblGrid>
        <w:gridCol w:w="528"/>
        <w:gridCol w:w="1472"/>
        <w:gridCol w:w="5245"/>
        <w:gridCol w:w="708"/>
        <w:gridCol w:w="556"/>
        <w:gridCol w:w="993"/>
      </w:tblGrid>
      <w:tr w:rsidR="005861B8" w:rsidRPr="005861B8" w14:paraId="61D9FC5B" w14:textId="7A9C3810" w:rsidTr="00D14D88">
        <w:trPr>
          <w:trHeight w:val="300"/>
          <w:tblHeader/>
        </w:trPr>
        <w:tc>
          <w:tcPr>
            <w:tcW w:w="52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60007B" w14:textId="77777777" w:rsidR="00343805" w:rsidRPr="005861B8" w:rsidRDefault="00343805" w:rsidP="00D14D88">
            <w:pPr>
              <w:spacing w:after="200" w:line="276" w:lineRule="auto"/>
              <w:jc w:val="center"/>
              <w:rPr>
                <w:b/>
                <w:sz w:val="26"/>
                <w:szCs w:val="26"/>
              </w:rPr>
            </w:pPr>
            <w:r w:rsidRPr="005861B8">
              <w:rPr>
                <w:b/>
                <w:sz w:val="26"/>
                <w:szCs w:val="26"/>
              </w:rPr>
              <w:t>STT</w:t>
            </w:r>
          </w:p>
        </w:tc>
        <w:tc>
          <w:tcPr>
            <w:tcW w:w="147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FF5E2D" w14:textId="77777777" w:rsidR="00343805" w:rsidRPr="005861B8" w:rsidRDefault="00343805" w:rsidP="00D14D88">
            <w:pPr>
              <w:spacing w:after="200" w:line="276" w:lineRule="auto"/>
              <w:jc w:val="center"/>
              <w:rPr>
                <w:b/>
                <w:sz w:val="26"/>
                <w:szCs w:val="26"/>
              </w:rPr>
            </w:pPr>
            <w:r w:rsidRPr="005861B8">
              <w:rPr>
                <w:b/>
                <w:sz w:val="26"/>
                <w:szCs w:val="26"/>
              </w:rPr>
              <w:t>Nội dung</w:t>
            </w:r>
          </w:p>
        </w:tc>
        <w:tc>
          <w:tcPr>
            <w:tcW w:w="524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CCD75E" w14:textId="76E182D0" w:rsidR="00343805" w:rsidRPr="005861B8" w:rsidRDefault="008C6F9B" w:rsidP="00D14D88">
            <w:pPr>
              <w:spacing w:after="200" w:line="276" w:lineRule="auto"/>
              <w:jc w:val="center"/>
              <w:rPr>
                <w:b/>
                <w:bCs/>
                <w:sz w:val="26"/>
                <w:szCs w:val="26"/>
              </w:rPr>
            </w:pPr>
            <w:r w:rsidRPr="005861B8">
              <w:rPr>
                <w:b/>
                <w:sz w:val="28"/>
                <w:szCs w:val="28"/>
              </w:rPr>
              <w:t>Thông số kỹ thuật</w:t>
            </w:r>
          </w:p>
        </w:tc>
        <w:tc>
          <w:tcPr>
            <w:tcW w:w="70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33D2BB3" w14:textId="77777777" w:rsidR="00343805" w:rsidRPr="005861B8" w:rsidRDefault="00343805" w:rsidP="00D14D88">
            <w:pPr>
              <w:spacing w:after="200" w:line="276" w:lineRule="auto"/>
              <w:jc w:val="center"/>
              <w:rPr>
                <w:b/>
                <w:sz w:val="26"/>
                <w:szCs w:val="26"/>
              </w:rPr>
            </w:pPr>
            <w:r w:rsidRPr="005861B8">
              <w:rPr>
                <w:b/>
                <w:sz w:val="26"/>
                <w:szCs w:val="26"/>
              </w:rPr>
              <w:t>ĐVT</w:t>
            </w:r>
          </w:p>
        </w:tc>
        <w:tc>
          <w:tcPr>
            <w:tcW w:w="5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C2378E" w14:textId="77777777" w:rsidR="00343805" w:rsidRPr="005861B8" w:rsidRDefault="00343805" w:rsidP="00D14D88">
            <w:pPr>
              <w:spacing w:after="200" w:line="276" w:lineRule="auto"/>
              <w:jc w:val="center"/>
              <w:rPr>
                <w:b/>
                <w:sz w:val="26"/>
                <w:szCs w:val="26"/>
              </w:rPr>
            </w:pPr>
            <w:r w:rsidRPr="005861B8">
              <w:rPr>
                <w:b/>
                <w:sz w:val="26"/>
                <w:szCs w:val="26"/>
              </w:rPr>
              <w:t>SL</w:t>
            </w:r>
          </w:p>
        </w:tc>
        <w:tc>
          <w:tcPr>
            <w:tcW w:w="993" w:type="dxa"/>
            <w:tcBorders>
              <w:top w:val="single" w:sz="4" w:space="0" w:color="auto"/>
              <w:left w:val="nil"/>
              <w:bottom w:val="single" w:sz="4" w:space="0" w:color="auto"/>
              <w:right w:val="single" w:sz="4" w:space="0" w:color="auto"/>
            </w:tcBorders>
            <w:vAlign w:val="center"/>
          </w:tcPr>
          <w:p w14:paraId="561FC56F" w14:textId="401CC24D" w:rsidR="00343805" w:rsidRPr="005861B8" w:rsidRDefault="00343805" w:rsidP="00D14D88">
            <w:pPr>
              <w:spacing w:after="200" w:line="276" w:lineRule="auto"/>
              <w:jc w:val="center"/>
              <w:rPr>
                <w:b/>
                <w:sz w:val="26"/>
                <w:szCs w:val="26"/>
              </w:rPr>
            </w:pPr>
            <w:r w:rsidRPr="005861B8">
              <w:rPr>
                <w:b/>
                <w:sz w:val="26"/>
                <w:szCs w:val="26"/>
              </w:rPr>
              <w:t>Ghi chú</w:t>
            </w:r>
          </w:p>
        </w:tc>
      </w:tr>
      <w:tr w:rsidR="005861B8" w:rsidRPr="005861B8" w14:paraId="51693882" w14:textId="1BE60453" w:rsidTr="001F5149">
        <w:trPr>
          <w:trHeight w:val="55"/>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B30AA0" w14:textId="77777777" w:rsidR="00DA33A4" w:rsidRPr="005861B8" w:rsidRDefault="00DA33A4" w:rsidP="00343805">
            <w:pPr>
              <w:spacing w:after="200" w:line="276" w:lineRule="auto"/>
              <w:jc w:val="center"/>
              <w:rPr>
                <w:sz w:val="26"/>
                <w:szCs w:val="26"/>
              </w:rPr>
            </w:pPr>
            <w:r w:rsidRPr="005861B8">
              <w:rPr>
                <w:sz w:val="26"/>
                <w:szCs w:val="26"/>
              </w:rPr>
              <w:t>1</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9AB4E41" w14:textId="493212A4" w:rsidR="00DA33A4" w:rsidRPr="005861B8" w:rsidRDefault="00DA33A4" w:rsidP="00343805">
            <w:pPr>
              <w:spacing w:after="200" w:line="276" w:lineRule="auto"/>
              <w:rPr>
                <w:sz w:val="26"/>
                <w:szCs w:val="26"/>
              </w:rPr>
            </w:pPr>
            <w:r w:rsidRPr="005861B8">
              <w:rPr>
                <w:sz w:val="25"/>
                <w:szCs w:val="25"/>
              </w:rPr>
              <w:t>Module điều khiển; Board tín hiệu - điều khiển quạt</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BE5DAF3" w14:textId="2101EDD4" w:rsidR="00DA33A4" w:rsidRPr="005861B8" w:rsidRDefault="00DA33A4" w:rsidP="00F457F4">
            <w:pPr>
              <w:spacing w:after="200" w:line="276" w:lineRule="auto"/>
              <w:rPr>
                <w:sz w:val="26"/>
                <w:szCs w:val="26"/>
              </w:rPr>
            </w:pPr>
            <w:r w:rsidRPr="005861B8">
              <w:rPr>
                <w:sz w:val="25"/>
                <w:szCs w:val="25"/>
              </w:rPr>
              <w:t>1.1) Module điều khiển</w:t>
            </w:r>
            <w:r w:rsidRPr="005861B8">
              <w:rPr>
                <w:sz w:val="25"/>
                <w:szCs w:val="25"/>
              </w:rPr>
              <w:br/>
              <w:t>- Nguồn cung cấp: 12VDC</w:t>
            </w:r>
            <w:r w:rsidRPr="005861B8">
              <w:rPr>
                <w:sz w:val="25"/>
                <w:szCs w:val="25"/>
              </w:rPr>
              <w:br/>
              <w:t>- Tốc độ xử lý: 7,37MHz</w:t>
            </w:r>
            <w:r w:rsidRPr="005861B8">
              <w:rPr>
                <w:sz w:val="25"/>
                <w:szCs w:val="25"/>
              </w:rPr>
              <w:br/>
              <w:t>- EEPROM: 64kB</w:t>
            </w:r>
            <w:r w:rsidRPr="005861B8">
              <w:rPr>
                <w:sz w:val="25"/>
                <w:szCs w:val="25"/>
              </w:rPr>
              <w:br/>
              <w:t>- LCD 16x2</w:t>
            </w:r>
            <w:r w:rsidRPr="005861B8">
              <w:rPr>
                <w:sz w:val="25"/>
                <w:szCs w:val="25"/>
              </w:rPr>
              <w:br/>
              <w:t>- Đồng hồ thời gian thực</w:t>
            </w:r>
            <w:r w:rsidRPr="005861B8">
              <w:rPr>
                <w:sz w:val="25"/>
                <w:szCs w:val="25"/>
              </w:rPr>
              <w:br/>
              <w:t>- MP3 module (Có sẵn thẻ nhớ MicroSD lưu file âm thanh cảnh báo)</w:t>
            </w:r>
            <w:r w:rsidRPr="005861B8">
              <w:rPr>
                <w:sz w:val="25"/>
                <w:szCs w:val="25"/>
              </w:rPr>
              <w:br/>
              <w:t>- GSM/Sim800 Module</w:t>
            </w:r>
            <w:r w:rsidRPr="005861B8">
              <w:rPr>
                <w:sz w:val="25"/>
                <w:szCs w:val="25"/>
              </w:rPr>
              <w:br/>
              <w:t>- Số sự kiện ghi lại: 1000</w:t>
            </w:r>
            <w:r w:rsidRPr="005861B8">
              <w:rPr>
                <w:sz w:val="25"/>
                <w:szCs w:val="25"/>
              </w:rPr>
              <w:br/>
              <w:t>- Led chỉ báo trạng thái</w:t>
            </w:r>
            <w:r w:rsidRPr="005861B8">
              <w:rPr>
                <w:sz w:val="25"/>
                <w:szCs w:val="25"/>
              </w:rPr>
              <w:br/>
              <w:t>- Ngõ vào analog: 08</w:t>
            </w:r>
            <w:r w:rsidRPr="005861B8">
              <w:rPr>
                <w:sz w:val="25"/>
                <w:szCs w:val="25"/>
              </w:rPr>
              <w:br/>
              <w:t>- Ngõ vào digital: 07</w:t>
            </w:r>
            <w:r w:rsidRPr="005861B8">
              <w:rPr>
                <w:sz w:val="25"/>
                <w:szCs w:val="25"/>
              </w:rPr>
              <w:br/>
            </w:r>
            <w:r w:rsidRPr="005861B8">
              <w:rPr>
                <w:sz w:val="25"/>
                <w:szCs w:val="25"/>
              </w:rPr>
              <w:lastRenderedPageBreak/>
              <w:t>- Cổng giao tiếp với thiết bị ngoại vi qua chuẩn UART</w:t>
            </w:r>
            <w:r w:rsidRPr="005861B8">
              <w:rPr>
                <w:sz w:val="25"/>
                <w:szCs w:val="25"/>
              </w:rPr>
              <w:br/>
              <w:t>- Cập nhật firmware qua chuẩn SPI.</w:t>
            </w:r>
            <w:r w:rsidRPr="005861B8">
              <w:rPr>
                <w:sz w:val="25"/>
                <w:szCs w:val="25"/>
              </w:rPr>
              <w:br/>
              <w:t>- Cổng tai nghe: giắc cắm tai nghe 3,5 mm</w:t>
            </w:r>
            <w:r w:rsidRPr="005861B8">
              <w:rPr>
                <w:sz w:val="25"/>
                <w:szCs w:val="25"/>
              </w:rPr>
              <w:br/>
              <w:t>- Micrô tương ứng, làm đầu vào âm thanh</w:t>
            </w:r>
            <w:r w:rsidRPr="005861B8">
              <w:rPr>
                <w:sz w:val="25"/>
                <w:szCs w:val="25"/>
              </w:rPr>
              <w:br/>
              <w:t>- Có các nút nhấn điều khiển: Menu/Inc/Dec/Back để xem lại sự kiện đã lưu, cài đặt thông số điều khiển quạt làm mát….</w:t>
            </w:r>
            <w:r w:rsidRPr="005861B8">
              <w:rPr>
                <w:sz w:val="25"/>
                <w:szCs w:val="25"/>
              </w:rPr>
              <w:br/>
              <w:t xml:space="preserve">- Đã cài đặt Firmware (đồng bộ với các trạm cảnh báo từ xa hiện hữu) </w:t>
            </w:r>
            <w:r w:rsidRPr="005861B8">
              <w:rPr>
                <w:sz w:val="25"/>
                <w:szCs w:val="25"/>
              </w:rPr>
              <w:br/>
              <w:t>- Ngõ ra điều khiển rơ le 12VDC: 06</w:t>
            </w:r>
            <w:r w:rsidRPr="005861B8">
              <w:rPr>
                <w:sz w:val="25"/>
                <w:szCs w:val="25"/>
              </w:rPr>
              <w:br/>
              <w:t>- Nhiệt độ hoạt động: -10°C~60°C</w:t>
            </w:r>
            <w:r w:rsidRPr="005861B8">
              <w:rPr>
                <w:sz w:val="25"/>
                <w:szCs w:val="25"/>
              </w:rPr>
              <w:br/>
              <w:t>- Din rail</w:t>
            </w:r>
            <w:r w:rsidRPr="005861B8">
              <w:rPr>
                <w:sz w:val="25"/>
                <w:szCs w:val="25"/>
              </w:rPr>
              <w:br/>
              <w:t>1.2) Board phát hiện nguồn AC và điều khiển quạt.</w:t>
            </w:r>
            <w:r w:rsidRPr="005861B8">
              <w:rPr>
                <w:sz w:val="25"/>
                <w:szCs w:val="25"/>
              </w:rPr>
              <w:br/>
              <w:t>(Đồng bộ với Module điều khiển)</w:t>
            </w:r>
            <w:r w:rsidRPr="005861B8">
              <w:rPr>
                <w:sz w:val="25"/>
                <w:szCs w:val="25"/>
              </w:rPr>
              <w:br/>
              <w:t>- Model: AC Detector &amp; FAN Control.</w:t>
            </w:r>
            <w:r w:rsidRPr="005861B8">
              <w:rPr>
                <w:sz w:val="25"/>
                <w:szCs w:val="25"/>
              </w:rPr>
              <w:br/>
              <w:t>- Nguồn cung cấp: 220VAC</w:t>
            </w:r>
            <w:r w:rsidRPr="005861B8">
              <w:rPr>
                <w:sz w:val="25"/>
                <w:szCs w:val="25"/>
              </w:rPr>
              <w:br/>
              <w:t>- Ngõ vào digital: 01</w:t>
            </w:r>
            <w:r w:rsidRPr="005861B8">
              <w:rPr>
                <w:sz w:val="25"/>
                <w:szCs w:val="25"/>
              </w:rPr>
              <w:br/>
              <w:t>- Ngõ ra: 01 (digital) + 01 (220VAC)</w:t>
            </w:r>
            <w:r w:rsidRPr="005861B8">
              <w:rPr>
                <w:sz w:val="25"/>
                <w:szCs w:val="25"/>
              </w:rPr>
              <w:br/>
              <w:t>- Đèn Led chỉ báo</w:t>
            </w:r>
            <w:r w:rsidRPr="005861B8">
              <w:rPr>
                <w:sz w:val="25"/>
                <w:szCs w:val="25"/>
              </w:rPr>
              <w:br/>
              <w:t>- Din rail</w:t>
            </w:r>
            <w:r w:rsidRPr="005861B8">
              <w:rPr>
                <w:sz w:val="25"/>
                <w:szCs w:val="25"/>
              </w:rPr>
              <w:br/>
              <w:t>1.3). Board phát hiện tín hiệu Analog</w:t>
            </w:r>
            <w:r w:rsidRPr="005861B8">
              <w:rPr>
                <w:sz w:val="25"/>
                <w:szCs w:val="25"/>
              </w:rPr>
              <w:br/>
              <w:t>(Đồng bộ với Module điều khiển)</w:t>
            </w:r>
            <w:r w:rsidRPr="005861B8">
              <w:rPr>
                <w:sz w:val="25"/>
                <w:szCs w:val="25"/>
              </w:rPr>
              <w:br/>
              <w:t>- Model: Analog Signal Detector.</w:t>
            </w:r>
            <w:r w:rsidRPr="005861B8">
              <w:rPr>
                <w:sz w:val="25"/>
                <w:szCs w:val="25"/>
              </w:rPr>
              <w:br/>
              <w:t>- Công suất 10W</w:t>
            </w:r>
            <w:r w:rsidRPr="005861B8">
              <w:rPr>
                <w:sz w:val="25"/>
                <w:szCs w:val="25"/>
              </w:rPr>
              <w:br/>
              <w:t>- Số kênh: 02</w:t>
            </w:r>
            <w:r w:rsidRPr="005861B8">
              <w:rPr>
                <w:sz w:val="25"/>
                <w:szCs w:val="25"/>
              </w:rPr>
              <w:br/>
              <w:t>- Ngõ ra: 1,7-5VDC</w:t>
            </w:r>
            <w:r w:rsidRPr="005861B8">
              <w:rPr>
                <w:sz w:val="25"/>
                <w:szCs w:val="25"/>
              </w:rPr>
              <w:br/>
              <w:t>- Din rail</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8B8EE42" w14:textId="5BBEF699" w:rsidR="00DA33A4" w:rsidRPr="005861B8" w:rsidRDefault="00DA33A4" w:rsidP="00343805">
            <w:pPr>
              <w:spacing w:after="200" w:line="276" w:lineRule="auto"/>
              <w:rPr>
                <w:sz w:val="26"/>
                <w:szCs w:val="26"/>
              </w:rPr>
            </w:pPr>
            <w:r w:rsidRPr="005861B8">
              <w:rPr>
                <w:sz w:val="25"/>
                <w:szCs w:val="25"/>
              </w:rPr>
              <w:lastRenderedPageBreak/>
              <w:t>Bộ</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9991938" w14:textId="48073335" w:rsidR="00DA33A4" w:rsidRPr="005861B8" w:rsidRDefault="00DA33A4" w:rsidP="00343805">
            <w:pPr>
              <w:spacing w:after="200" w:line="276" w:lineRule="auto"/>
              <w:jc w:val="center"/>
              <w:rPr>
                <w:sz w:val="26"/>
                <w:szCs w:val="26"/>
              </w:rPr>
            </w:pPr>
            <w:r w:rsidRPr="005861B8">
              <w:rPr>
                <w:sz w:val="25"/>
                <w:szCs w:val="25"/>
              </w:rPr>
              <w:t>5</w:t>
            </w:r>
          </w:p>
        </w:tc>
        <w:tc>
          <w:tcPr>
            <w:tcW w:w="993" w:type="dxa"/>
            <w:tcBorders>
              <w:top w:val="nil"/>
              <w:left w:val="nil"/>
              <w:bottom w:val="single" w:sz="4" w:space="0" w:color="auto"/>
              <w:right w:val="single" w:sz="4" w:space="0" w:color="auto"/>
            </w:tcBorders>
          </w:tcPr>
          <w:p w14:paraId="6240A530" w14:textId="77777777" w:rsidR="00DA33A4" w:rsidRPr="005861B8" w:rsidRDefault="00DA33A4" w:rsidP="00343805">
            <w:pPr>
              <w:spacing w:after="200" w:line="276" w:lineRule="auto"/>
              <w:jc w:val="center"/>
              <w:rPr>
                <w:sz w:val="26"/>
                <w:szCs w:val="26"/>
              </w:rPr>
            </w:pPr>
          </w:p>
        </w:tc>
      </w:tr>
      <w:tr w:rsidR="005861B8" w:rsidRPr="005861B8" w14:paraId="44F308A3" w14:textId="650E15C0" w:rsidTr="001F5149">
        <w:trPr>
          <w:trHeight w:val="600"/>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A9B1C9" w14:textId="77777777" w:rsidR="00DA33A4" w:rsidRPr="005861B8" w:rsidRDefault="00DA33A4" w:rsidP="00343805">
            <w:pPr>
              <w:spacing w:after="200" w:line="276" w:lineRule="auto"/>
              <w:jc w:val="center"/>
              <w:rPr>
                <w:sz w:val="26"/>
                <w:szCs w:val="26"/>
              </w:rPr>
            </w:pPr>
            <w:r w:rsidRPr="005861B8">
              <w:rPr>
                <w:sz w:val="26"/>
                <w:szCs w:val="26"/>
              </w:rPr>
              <w:t>2</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5164EB4" w14:textId="4F8B8EBC" w:rsidR="00DA33A4" w:rsidRPr="005861B8" w:rsidRDefault="00DA33A4" w:rsidP="00F457F4">
            <w:pPr>
              <w:spacing w:after="200" w:line="276" w:lineRule="auto"/>
              <w:rPr>
                <w:sz w:val="26"/>
                <w:szCs w:val="26"/>
              </w:rPr>
            </w:pPr>
            <w:r w:rsidRPr="005861B8">
              <w:rPr>
                <w:sz w:val="25"/>
                <w:szCs w:val="25"/>
              </w:rPr>
              <w:t>Module Analog đo lường dòng điện- Điện áp</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3D60B55" w14:textId="37EFAAD3" w:rsidR="00DA33A4" w:rsidRPr="005861B8" w:rsidRDefault="00DA33A4" w:rsidP="00343805">
            <w:pPr>
              <w:spacing w:after="200" w:line="276" w:lineRule="auto"/>
              <w:rPr>
                <w:sz w:val="26"/>
                <w:szCs w:val="26"/>
              </w:rPr>
            </w:pPr>
            <w:r w:rsidRPr="005861B8">
              <w:rPr>
                <w:sz w:val="25"/>
                <w:szCs w:val="25"/>
              </w:rPr>
              <w:t>Board chuyển đổi đo lường điện áp, dòng điện.</w:t>
            </w:r>
            <w:r w:rsidRPr="005861B8">
              <w:rPr>
                <w:sz w:val="25"/>
                <w:szCs w:val="25"/>
              </w:rPr>
              <w:br/>
              <w:t>(Đồng bộ với Module điều khiển)</w:t>
            </w:r>
            <w:r w:rsidRPr="005861B8">
              <w:rPr>
                <w:sz w:val="25"/>
                <w:szCs w:val="25"/>
              </w:rPr>
              <w:br/>
              <w:t>- Ngõ vào: 01 (0~50V); 01 (0~88V); 01 (0~40A); 01 (0~12A)</w:t>
            </w:r>
            <w:r w:rsidRPr="005861B8">
              <w:rPr>
                <w:sz w:val="25"/>
                <w:szCs w:val="25"/>
              </w:rPr>
              <w:br/>
              <w:t>- Ngõ ra: 04 (0~2,5V)</w:t>
            </w:r>
            <w:r w:rsidRPr="005861B8">
              <w:rPr>
                <w:sz w:val="25"/>
                <w:szCs w:val="25"/>
              </w:rPr>
              <w:br/>
              <w:t>- Din rail</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FB170D2" w14:textId="57445A1C" w:rsidR="00DA33A4" w:rsidRPr="005861B8" w:rsidRDefault="00DA33A4" w:rsidP="00343805">
            <w:pPr>
              <w:spacing w:after="200" w:line="276" w:lineRule="auto"/>
              <w:rPr>
                <w:sz w:val="26"/>
                <w:szCs w:val="26"/>
              </w:rPr>
            </w:pPr>
            <w:r w:rsidRPr="005861B8">
              <w:rPr>
                <w:sz w:val="25"/>
                <w:szCs w:val="25"/>
              </w:rPr>
              <w:t>Bộ</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54220DA" w14:textId="7441C68D" w:rsidR="00DA33A4" w:rsidRPr="005861B8" w:rsidRDefault="00DA33A4" w:rsidP="00343805">
            <w:pPr>
              <w:spacing w:after="200" w:line="276" w:lineRule="auto"/>
              <w:jc w:val="center"/>
              <w:rPr>
                <w:sz w:val="26"/>
                <w:szCs w:val="26"/>
              </w:rPr>
            </w:pPr>
            <w:r w:rsidRPr="005861B8">
              <w:rPr>
                <w:sz w:val="25"/>
                <w:szCs w:val="25"/>
              </w:rPr>
              <w:t>1</w:t>
            </w:r>
          </w:p>
        </w:tc>
        <w:tc>
          <w:tcPr>
            <w:tcW w:w="993" w:type="dxa"/>
            <w:tcBorders>
              <w:top w:val="nil"/>
              <w:left w:val="nil"/>
              <w:bottom w:val="single" w:sz="4" w:space="0" w:color="auto"/>
              <w:right w:val="single" w:sz="4" w:space="0" w:color="auto"/>
            </w:tcBorders>
          </w:tcPr>
          <w:p w14:paraId="6865557E" w14:textId="77777777" w:rsidR="00DA33A4" w:rsidRPr="005861B8" w:rsidRDefault="00DA33A4" w:rsidP="00343805">
            <w:pPr>
              <w:spacing w:after="200" w:line="276" w:lineRule="auto"/>
              <w:jc w:val="center"/>
              <w:rPr>
                <w:sz w:val="26"/>
                <w:szCs w:val="26"/>
              </w:rPr>
            </w:pPr>
          </w:p>
        </w:tc>
      </w:tr>
      <w:tr w:rsidR="005861B8" w:rsidRPr="005861B8" w14:paraId="5F9DDC28" w14:textId="128DAE73" w:rsidTr="001F5149">
        <w:trPr>
          <w:trHeight w:val="600"/>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9F2CF5" w14:textId="77777777" w:rsidR="00DA33A4" w:rsidRPr="005861B8" w:rsidRDefault="00DA33A4" w:rsidP="00343805">
            <w:pPr>
              <w:spacing w:after="200" w:line="276" w:lineRule="auto"/>
              <w:jc w:val="center"/>
              <w:rPr>
                <w:sz w:val="26"/>
                <w:szCs w:val="26"/>
              </w:rPr>
            </w:pPr>
            <w:r w:rsidRPr="005861B8">
              <w:rPr>
                <w:sz w:val="26"/>
                <w:szCs w:val="26"/>
              </w:rPr>
              <w:t>3</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78C8162" w14:textId="7B1D0806" w:rsidR="00DA33A4" w:rsidRPr="005861B8" w:rsidRDefault="00DA33A4" w:rsidP="00ED6043">
            <w:pPr>
              <w:spacing w:after="200" w:line="276" w:lineRule="auto"/>
              <w:rPr>
                <w:sz w:val="26"/>
                <w:szCs w:val="26"/>
              </w:rPr>
            </w:pPr>
            <w:r w:rsidRPr="005861B8">
              <w:rPr>
                <w:sz w:val="25"/>
                <w:szCs w:val="25"/>
              </w:rPr>
              <w:t>Amply khuếch đại âm thanh 240W</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44C3FEE" w14:textId="23C9CC10" w:rsidR="00DA33A4" w:rsidRPr="005861B8" w:rsidRDefault="00DA33A4" w:rsidP="00343805">
            <w:pPr>
              <w:spacing w:after="200" w:line="276" w:lineRule="auto"/>
              <w:rPr>
                <w:sz w:val="26"/>
                <w:szCs w:val="26"/>
              </w:rPr>
            </w:pPr>
            <w:r w:rsidRPr="005861B8">
              <w:rPr>
                <w:sz w:val="25"/>
                <w:szCs w:val="25"/>
              </w:rPr>
              <w:t>- Nguồn điện: 220-240VAC/ 24-30VDC</w:t>
            </w:r>
            <w:r w:rsidRPr="005861B8">
              <w:rPr>
                <w:sz w:val="25"/>
                <w:szCs w:val="25"/>
              </w:rPr>
              <w:br/>
              <w:t>- Công suất ra: 240 W</w:t>
            </w:r>
            <w:r w:rsidRPr="005861B8">
              <w:rPr>
                <w:sz w:val="25"/>
                <w:szCs w:val="25"/>
              </w:rPr>
              <w:br/>
              <w:t>- Đáp tuyến tần số: 50 - 20,000 Hz (±3 dB)</w:t>
            </w:r>
            <w:r w:rsidRPr="005861B8">
              <w:rPr>
                <w:sz w:val="25"/>
                <w:szCs w:val="25"/>
              </w:rPr>
              <w:br/>
              <w:t>- Độ méo âm: Nhỏ hơn 1% tại 1 kHz, 1/3 công suất ra</w:t>
            </w:r>
            <w:r w:rsidRPr="005861B8">
              <w:rPr>
                <w:sz w:val="25"/>
                <w:szCs w:val="25"/>
              </w:rPr>
              <w:br/>
              <w:t>- Ngõ vào:</w:t>
            </w:r>
            <w:r w:rsidRPr="005861B8">
              <w:rPr>
                <w:sz w:val="25"/>
                <w:szCs w:val="25"/>
              </w:rPr>
              <w:br/>
              <w:t xml:space="preserve"> + MIC 1-3: -60dB (0 dB=1V), 600Ω, cân bằng, </w:t>
            </w:r>
            <w:r w:rsidRPr="005861B8">
              <w:rPr>
                <w:sz w:val="25"/>
                <w:szCs w:val="25"/>
              </w:rPr>
              <w:lastRenderedPageBreak/>
              <w:t>kiểu giắc 6 ly</w:t>
            </w:r>
            <w:r w:rsidRPr="005861B8">
              <w:rPr>
                <w:sz w:val="25"/>
                <w:szCs w:val="25"/>
              </w:rPr>
              <w:br/>
              <w:t xml:space="preserve"> + AUX 1,2: -20dB (0 dB=1V), 10kΩ, không cân bằng, kiểu giắc RCA (giắc hoa sen)</w:t>
            </w:r>
            <w:r w:rsidRPr="005861B8">
              <w:rPr>
                <w:sz w:val="25"/>
                <w:szCs w:val="25"/>
              </w:rPr>
              <w:br/>
              <w:t>- Ngõ ra:</w:t>
            </w:r>
            <w:r w:rsidRPr="005861B8">
              <w:rPr>
                <w:sz w:val="25"/>
                <w:szCs w:val="25"/>
              </w:rPr>
              <w:br/>
              <w:t xml:space="preserve"> + Đầu ra loa: cân bằng</w:t>
            </w:r>
            <w:r w:rsidRPr="005861B8">
              <w:rPr>
                <w:sz w:val="25"/>
                <w:szCs w:val="25"/>
              </w:rPr>
              <w:br/>
              <w:t xml:space="preserve"> + Trở kháng cao: 42Ω (100V), 21Ω (70V)</w:t>
            </w:r>
            <w:r w:rsidRPr="005861B8">
              <w:rPr>
                <w:sz w:val="25"/>
                <w:szCs w:val="25"/>
              </w:rPr>
              <w:br/>
              <w:t xml:space="preserve"> + Trở kháng thấp: 4Ω (31V)</w:t>
            </w:r>
            <w:r w:rsidRPr="005861B8">
              <w:rPr>
                <w:sz w:val="25"/>
                <w:szCs w:val="25"/>
              </w:rPr>
              <w:br/>
              <w:t xml:space="preserve"> + Ngõ ra cho ghi âm: 0dB (0 dB=1V), 600Ω, không cân bằng, kiểu giắc RCA (giắc hoa sen)</w:t>
            </w:r>
            <w:r w:rsidRPr="005861B8">
              <w:rPr>
                <w:sz w:val="25"/>
                <w:szCs w:val="25"/>
              </w:rPr>
              <w:br/>
              <w:t>- Nguồn phantom: DC +21 V (MIC 1)</w:t>
            </w:r>
            <w:r w:rsidRPr="005861B8">
              <w:rPr>
                <w:sz w:val="25"/>
                <w:szCs w:val="25"/>
              </w:rPr>
              <w:br/>
              <w:t>- Tỷ lệ S/N: Trên 60dB</w:t>
            </w:r>
            <w:r w:rsidRPr="005861B8">
              <w:rPr>
                <w:sz w:val="25"/>
                <w:szCs w:val="25"/>
              </w:rPr>
              <w:br/>
              <w:t>- Điều chỉnh âm sắc:</w:t>
            </w:r>
            <w:r w:rsidRPr="005861B8">
              <w:rPr>
                <w:sz w:val="25"/>
                <w:szCs w:val="25"/>
              </w:rPr>
              <w:br/>
              <w:t xml:space="preserve"> + Âm trầm: ±10dB tại 100Hz</w:t>
            </w:r>
            <w:r w:rsidRPr="005861B8">
              <w:rPr>
                <w:sz w:val="25"/>
                <w:szCs w:val="25"/>
              </w:rPr>
              <w:br/>
              <w:t xml:space="preserve"> + Âm bổng: : ±10dB tại 10kHz</w:t>
            </w:r>
            <w:r w:rsidRPr="005861B8">
              <w:rPr>
                <w:sz w:val="25"/>
                <w:szCs w:val="25"/>
              </w:rPr>
              <w:br/>
              <w:t>- Chế độ ngắt tiếng: MIC1: Giảm âm lượng đầu vào khác khi MIC 1 được kích hoạt, có thể điều chỉnh từ 0-30dB</w:t>
            </w:r>
            <w:r w:rsidRPr="005861B8">
              <w:rPr>
                <w:sz w:val="25"/>
                <w:szCs w:val="25"/>
              </w:rPr>
              <w:br/>
              <w:t>- Hiển thị: Nguồn, tín hiệu, mức đỉnh</w:t>
            </w:r>
            <w:r w:rsidRPr="005861B8">
              <w:rPr>
                <w:sz w:val="25"/>
                <w:szCs w:val="25"/>
              </w:rPr>
              <w:br/>
              <w:t>- Vật liệu:</w:t>
            </w:r>
            <w:r w:rsidRPr="005861B8">
              <w:rPr>
                <w:sz w:val="25"/>
                <w:szCs w:val="25"/>
              </w:rPr>
              <w:br/>
              <w:t xml:space="preserve"> + Bảng điều khiển: Nhựa ABS, đen</w:t>
            </w:r>
            <w:r w:rsidRPr="005861B8">
              <w:rPr>
                <w:sz w:val="25"/>
                <w:szCs w:val="25"/>
              </w:rPr>
              <w:br/>
              <w:t xml:space="preserve"> + Vỏ máy: Thép tấm, đen</w:t>
            </w:r>
            <w:r w:rsidRPr="005861B8">
              <w:rPr>
                <w:sz w:val="25"/>
                <w:szCs w:val="25"/>
              </w:rPr>
              <w:br/>
              <w:t>- Kích thước: 420 (R) x 100,9 (C) x 360,3 (S)mm</w:t>
            </w:r>
            <w:r w:rsidRPr="005861B8">
              <w:rPr>
                <w:sz w:val="25"/>
                <w:szCs w:val="25"/>
              </w:rPr>
              <w:br/>
              <w:t>- Khối lượng: 13,2 kg</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760CCCD" w14:textId="1A6AFC05" w:rsidR="00DA33A4" w:rsidRPr="005861B8" w:rsidRDefault="00DA33A4" w:rsidP="00343805">
            <w:pPr>
              <w:spacing w:after="200" w:line="276" w:lineRule="auto"/>
              <w:rPr>
                <w:sz w:val="26"/>
                <w:szCs w:val="26"/>
              </w:rPr>
            </w:pPr>
            <w:r w:rsidRPr="005861B8">
              <w:rPr>
                <w:sz w:val="25"/>
                <w:szCs w:val="25"/>
              </w:rPr>
              <w:lastRenderedPageBreak/>
              <w:t>Bộ</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79D7BA9" w14:textId="15531BC5" w:rsidR="00DA33A4" w:rsidRPr="005861B8" w:rsidRDefault="00DA33A4" w:rsidP="00343805">
            <w:pPr>
              <w:spacing w:after="200" w:line="276" w:lineRule="auto"/>
              <w:jc w:val="center"/>
              <w:rPr>
                <w:sz w:val="26"/>
                <w:szCs w:val="26"/>
              </w:rPr>
            </w:pPr>
            <w:r w:rsidRPr="005861B8">
              <w:rPr>
                <w:sz w:val="25"/>
                <w:szCs w:val="25"/>
              </w:rPr>
              <w:t>1</w:t>
            </w:r>
          </w:p>
        </w:tc>
        <w:tc>
          <w:tcPr>
            <w:tcW w:w="993" w:type="dxa"/>
            <w:tcBorders>
              <w:top w:val="nil"/>
              <w:left w:val="nil"/>
              <w:bottom w:val="single" w:sz="4" w:space="0" w:color="auto"/>
              <w:right w:val="single" w:sz="4" w:space="0" w:color="auto"/>
            </w:tcBorders>
          </w:tcPr>
          <w:p w14:paraId="606A25ED" w14:textId="77777777" w:rsidR="00DA33A4" w:rsidRPr="005861B8" w:rsidRDefault="00DA33A4" w:rsidP="00343805">
            <w:pPr>
              <w:spacing w:after="200" w:line="276" w:lineRule="auto"/>
              <w:jc w:val="center"/>
              <w:rPr>
                <w:sz w:val="26"/>
                <w:szCs w:val="26"/>
              </w:rPr>
            </w:pPr>
          </w:p>
        </w:tc>
      </w:tr>
      <w:tr w:rsidR="005861B8" w:rsidRPr="005861B8" w14:paraId="163B11EA" w14:textId="633DDF1F" w:rsidTr="001F5149">
        <w:trPr>
          <w:trHeight w:val="600"/>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13DB99" w14:textId="77777777" w:rsidR="00DA33A4" w:rsidRPr="005861B8" w:rsidRDefault="00DA33A4" w:rsidP="00343805">
            <w:pPr>
              <w:spacing w:after="200" w:line="276" w:lineRule="auto"/>
              <w:jc w:val="center"/>
              <w:rPr>
                <w:sz w:val="26"/>
                <w:szCs w:val="26"/>
              </w:rPr>
            </w:pPr>
            <w:r w:rsidRPr="005861B8">
              <w:rPr>
                <w:sz w:val="26"/>
                <w:szCs w:val="26"/>
              </w:rPr>
              <w:t>4</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2DC5A19" w14:textId="7EE31D3A" w:rsidR="00DA33A4" w:rsidRPr="005861B8" w:rsidRDefault="00DA33A4" w:rsidP="00343805">
            <w:pPr>
              <w:spacing w:after="200" w:line="276" w:lineRule="auto"/>
              <w:rPr>
                <w:sz w:val="26"/>
                <w:szCs w:val="26"/>
              </w:rPr>
            </w:pPr>
            <w:r w:rsidRPr="005861B8">
              <w:rPr>
                <w:sz w:val="25"/>
                <w:szCs w:val="25"/>
              </w:rPr>
              <w:t>Củ loa</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A791891" w14:textId="69E52657" w:rsidR="00DA33A4" w:rsidRPr="005861B8" w:rsidRDefault="00DA33A4" w:rsidP="00343805">
            <w:pPr>
              <w:spacing w:after="200" w:line="276" w:lineRule="auto"/>
              <w:rPr>
                <w:sz w:val="26"/>
                <w:szCs w:val="26"/>
              </w:rPr>
            </w:pPr>
            <w:r w:rsidRPr="005861B8">
              <w:rPr>
                <w:sz w:val="25"/>
                <w:szCs w:val="25"/>
              </w:rPr>
              <w:t>- Củ loa:</w:t>
            </w:r>
            <w:r w:rsidRPr="005861B8">
              <w:rPr>
                <w:sz w:val="25"/>
                <w:szCs w:val="25"/>
              </w:rPr>
              <w:br/>
              <w:t xml:space="preserve"> + Công suất 50W, 16Ω;</w:t>
            </w:r>
            <w:r w:rsidRPr="005861B8">
              <w:rPr>
                <w:sz w:val="25"/>
                <w:szCs w:val="25"/>
              </w:rPr>
              <w:br/>
              <w:t xml:space="preserve"> +  Cường độ âm thanh(1W,1m): 110dB</w:t>
            </w:r>
            <w:r w:rsidRPr="005861B8">
              <w:rPr>
                <w:sz w:val="25"/>
                <w:szCs w:val="25"/>
              </w:rPr>
              <w:br/>
              <w:t xml:space="preserve"> + Đáp tuyến tần số: 150~6.000Hz</w:t>
            </w:r>
            <w:r w:rsidRPr="005861B8">
              <w:rPr>
                <w:sz w:val="25"/>
                <w:szCs w:val="25"/>
              </w:rPr>
              <w:br/>
              <w:t xml:space="preserve"> + IP-65</w:t>
            </w:r>
            <w:r w:rsidRPr="005861B8">
              <w:rPr>
                <w:sz w:val="25"/>
                <w:szCs w:val="25"/>
              </w:rPr>
              <w:br/>
              <w:t xml:space="preserve"> + Chóp nối: 1-3/8, 18 ren</w:t>
            </w:r>
            <w:r w:rsidRPr="005861B8">
              <w:rPr>
                <w:sz w:val="25"/>
                <w:szCs w:val="25"/>
              </w:rPr>
              <w:br/>
              <w:t xml:space="preserve"> + Thành phẩm</w:t>
            </w:r>
            <w:r w:rsidRPr="005861B8">
              <w:rPr>
                <w:sz w:val="25"/>
                <w:szCs w:val="25"/>
              </w:rPr>
              <w:br/>
              <w:t xml:space="preserve">  Vành mép: nhôm, xám đậm</w:t>
            </w:r>
            <w:r w:rsidRPr="005861B8">
              <w:rPr>
                <w:sz w:val="25"/>
                <w:szCs w:val="25"/>
              </w:rPr>
              <w:br/>
              <w:t xml:space="preserve">  Vỏ ngoài: nhựa ABS xám đậm</w:t>
            </w:r>
            <w:r w:rsidRPr="005861B8">
              <w:rPr>
                <w:sz w:val="25"/>
                <w:szCs w:val="25"/>
              </w:rPr>
              <w:br/>
              <w:t xml:space="preserve"> + Kích thước: Ø139 × 106 (S)mm</w:t>
            </w:r>
            <w:r w:rsidRPr="005861B8">
              <w:rPr>
                <w:sz w:val="25"/>
                <w:szCs w:val="25"/>
              </w:rPr>
              <w:br/>
              <w:t xml:space="preserve"> + Trọng lượng: 1,9kg</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49EBCA5" w14:textId="305D00C6" w:rsidR="00DA33A4" w:rsidRPr="005861B8" w:rsidRDefault="00DA33A4" w:rsidP="00343805">
            <w:pPr>
              <w:spacing w:after="200" w:line="276" w:lineRule="auto"/>
              <w:rPr>
                <w:sz w:val="26"/>
                <w:szCs w:val="26"/>
              </w:rPr>
            </w:pPr>
            <w:r w:rsidRPr="005861B8">
              <w:rPr>
                <w:sz w:val="25"/>
                <w:szCs w:val="25"/>
              </w:rPr>
              <w:t>Cái</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8B80240" w14:textId="7AF38C36" w:rsidR="00DA33A4" w:rsidRPr="005861B8" w:rsidRDefault="00DA33A4" w:rsidP="00343805">
            <w:pPr>
              <w:spacing w:after="200" w:line="276" w:lineRule="auto"/>
              <w:jc w:val="center"/>
              <w:rPr>
                <w:sz w:val="26"/>
                <w:szCs w:val="26"/>
              </w:rPr>
            </w:pPr>
            <w:r w:rsidRPr="005861B8">
              <w:rPr>
                <w:sz w:val="25"/>
                <w:szCs w:val="25"/>
              </w:rPr>
              <w:t>7</w:t>
            </w:r>
          </w:p>
        </w:tc>
        <w:tc>
          <w:tcPr>
            <w:tcW w:w="993" w:type="dxa"/>
            <w:tcBorders>
              <w:top w:val="nil"/>
              <w:left w:val="nil"/>
              <w:bottom w:val="single" w:sz="4" w:space="0" w:color="auto"/>
              <w:right w:val="single" w:sz="4" w:space="0" w:color="auto"/>
            </w:tcBorders>
          </w:tcPr>
          <w:p w14:paraId="57A582ED" w14:textId="77777777" w:rsidR="00DA33A4" w:rsidRPr="005861B8" w:rsidRDefault="00DA33A4" w:rsidP="00343805">
            <w:pPr>
              <w:spacing w:after="200" w:line="276" w:lineRule="auto"/>
              <w:jc w:val="center"/>
              <w:rPr>
                <w:sz w:val="26"/>
                <w:szCs w:val="26"/>
              </w:rPr>
            </w:pPr>
          </w:p>
        </w:tc>
      </w:tr>
      <w:tr w:rsidR="005861B8" w:rsidRPr="005861B8" w14:paraId="5100216A" w14:textId="039C8FB3" w:rsidTr="001F5149">
        <w:trPr>
          <w:trHeight w:val="249"/>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2B0E7A" w14:textId="77777777" w:rsidR="00DA33A4" w:rsidRPr="005861B8" w:rsidRDefault="00DA33A4" w:rsidP="00343805">
            <w:pPr>
              <w:spacing w:after="200" w:line="276" w:lineRule="auto"/>
              <w:jc w:val="center"/>
              <w:rPr>
                <w:sz w:val="26"/>
                <w:szCs w:val="26"/>
              </w:rPr>
            </w:pPr>
            <w:r w:rsidRPr="005861B8">
              <w:rPr>
                <w:sz w:val="26"/>
                <w:szCs w:val="26"/>
              </w:rPr>
              <w:t>5</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5D761AB" w14:textId="4DDB22EC" w:rsidR="00DA33A4" w:rsidRPr="005861B8" w:rsidRDefault="00DA33A4" w:rsidP="00343805">
            <w:pPr>
              <w:spacing w:after="200" w:line="276" w:lineRule="auto"/>
              <w:rPr>
                <w:sz w:val="26"/>
                <w:szCs w:val="26"/>
              </w:rPr>
            </w:pPr>
            <w:r w:rsidRPr="005861B8">
              <w:rPr>
                <w:sz w:val="25"/>
                <w:szCs w:val="25"/>
              </w:rPr>
              <w:t>Động cơ còi hụ</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AD793F8" w14:textId="77777777" w:rsidR="00DA33A4" w:rsidRPr="005861B8" w:rsidRDefault="00DA33A4" w:rsidP="008A4476">
            <w:pPr>
              <w:rPr>
                <w:sz w:val="25"/>
                <w:szCs w:val="25"/>
              </w:rPr>
            </w:pPr>
            <w:r w:rsidRPr="005861B8">
              <w:rPr>
                <w:sz w:val="25"/>
                <w:szCs w:val="25"/>
              </w:rPr>
              <w:t>Động cơ điện 0.75kW, 220V AC, 50/60Hz</w:t>
            </w:r>
          </w:p>
          <w:p w14:paraId="6E78569F" w14:textId="6B5481EF" w:rsidR="00DA33A4" w:rsidRPr="005861B8" w:rsidRDefault="00DA33A4" w:rsidP="00343805">
            <w:pPr>
              <w:spacing w:line="276" w:lineRule="auto"/>
              <w:rPr>
                <w:sz w:val="26"/>
                <w:szCs w:val="26"/>
              </w:rPr>
            </w:pPr>
            <w:r w:rsidRPr="005861B8">
              <w:rPr>
                <w:sz w:val="25"/>
                <w:szCs w:val="25"/>
              </w:rPr>
              <w:t>(Đồng bộ với Bộ còi loại: Model: LK-JDW245PK)</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BA79072" w14:textId="6C56DD1D" w:rsidR="00DA33A4" w:rsidRPr="005861B8" w:rsidRDefault="00DA33A4" w:rsidP="00343805">
            <w:pPr>
              <w:spacing w:after="200" w:line="276" w:lineRule="auto"/>
              <w:rPr>
                <w:sz w:val="26"/>
                <w:szCs w:val="26"/>
              </w:rPr>
            </w:pPr>
            <w:r w:rsidRPr="005861B8">
              <w:rPr>
                <w:sz w:val="25"/>
                <w:szCs w:val="25"/>
              </w:rPr>
              <w:t>Cái</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65D367C" w14:textId="5B6D9825" w:rsidR="00DA33A4" w:rsidRPr="005861B8" w:rsidRDefault="00DA33A4" w:rsidP="00343805">
            <w:pPr>
              <w:spacing w:after="200" w:line="276" w:lineRule="auto"/>
              <w:jc w:val="center"/>
              <w:rPr>
                <w:sz w:val="26"/>
                <w:szCs w:val="26"/>
              </w:rPr>
            </w:pPr>
            <w:r w:rsidRPr="005861B8">
              <w:rPr>
                <w:sz w:val="25"/>
                <w:szCs w:val="25"/>
              </w:rPr>
              <w:t>4</w:t>
            </w:r>
          </w:p>
        </w:tc>
        <w:tc>
          <w:tcPr>
            <w:tcW w:w="993" w:type="dxa"/>
            <w:tcBorders>
              <w:top w:val="nil"/>
              <w:left w:val="nil"/>
              <w:bottom w:val="single" w:sz="4" w:space="0" w:color="auto"/>
              <w:right w:val="single" w:sz="4" w:space="0" w:color="auto"/>
            </w:tcBorders>
          </w:tcPr>
          <w:p w14:paraId="28417216" w14:textId="77777777" w:rsidR="00DA33A4" w:rsidRPr="005861B8" w:rsidRDefault="00DA33A4" w:rsidP="00343805">
            <w:pPr>
              <w:spacing w:after="200" w:line="276" w:lineRule="auto"/>
              <w:jc w:val="center"/>
              <w:rPr>
                <w:sz w:val="26"/>
                <w:szCs w:val="26"/>
              </w:rPr>
            </w:pPr>
          </w:p>
        </w:tc>
      </w:tr>
      <w:tr w:rsidR="005861B8" w:rsidRPr="005861B8" w14:paraId="26325DF6" w14:textId="71C28856" w:rsidTr="001F5149">
        <w:trPr>
          <w:trHeight w:val="600"/>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D0ECEB4" w14:textId="77777777" w:rsidR="00DA33A4" w:rsidRPr="005861B8" w:rsidRDefault="00DA33A4" w:rsidP="00343805">
            <w:pPr>
              <w:spacing w:after="200" w:line="276" w:lineRule="auto"/>
              <w:jc w:val="center"/>
              <w:rPr>
                <w:sz w:val="26"/>
                <w:szCs w:val="26"/>
              </w:rPr>
            </w:pPr>
            <w:r w:rsidRPr="005861B8">
              <w:rPr>
                <w:sz w:val="26"/>
                <w:szCs w:val="26"/>
              </w:rPr>
              <w:t>6</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C1C9826" w14:textId="2DE21864" w:rsidR="00DA33A4" w:rsidRPr="005861B8" w:rsidRDefault="00DA33A4" w:rsidP="00343805">
            <w:pPr>
              <w:spacing w:after="200" w:line="276" w:lineRule="auto"/>
              <w:rPr>
                <w:sz w:val="26"/>
                <w:szCs w:val="26"/>
              </w:rPr>
            </w:pPr>
            <w:r w:rsidRPr="005861B8">
              <w:rPr>
                <w:sz w:val="25"/>
                <w:szCs w:val="25"/>
              </w:rPr>
              <w:t>Bộ lưu điện UPS HS 2000-24</w:t>
            </w:r>
          </w:p>
        </w:tc>
        <w:tc>
          <w:tcPr>
            <w:tcW w:w="524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05AB98" w14:textId="55CE74FE" w:rsidR="00DA33A4" w:rsidRPr="005861B8" w:rsidRDefault="00DA33A4" w:rsidP="00343805">
            <w:pPr>
              <w:spacing w:after="200" w:line="276" w:lineRule="auto"/>
              <w:rPr>
                <w:sz w:val="26"/>
                <w:szCs w:val="26"/>
              </w:rPr>
            </w:pPr>
            <w:r w:rsidRPr="005861B8">
              <w:rPr>
                <w:sz w:val="25"/>
                <w:szCs w:val="25"/>
              </w:rPr>
              <w:t>- Công suất: 1400W</w:t>
            </w:r>
            <w:r w:rsidRPr="005861B8">
              <w:rPr>
                <w:sz w:val="25"/>
                <w:szCs w:val="25"/>
              </w:rPr>
              <w:br/>
              <w:t>- Điện áp ắc quy: 24V</w:t>
            </w:r>
            <w:r w:rsidRPr="005861B8">
              <w:rPr>
                <w:sz w:val="25"/>
                <w:szCs w:val="25"/>
              </w:rPr>
              <w:br/>
              <w:t>- Ac Input: 145V⁓275V/ 50Hz~60Hz</w:t>
            </w:r>
            <w:r w:rsidRPr="005861B8">
              <w:rPr>
                <w:sz w:val="25"/>
                <w:szCs w:val="25"/>
              </w:rPr>
              <w:br/>
              <w:t>- Ac Output: 220V±3%;</w:t>
            </w:r>
            <w:r w:rsidRPr="005861B8">
              <w:rPr>
                <w:sz w:val="25"/>
                <w:szCs w:val="25"/>
              </w:rPr>
              <w:br/>
              <w:t>50/60Hz±0.5; Pure sine wave; THD ≤ ±3%</w:t>
            </w:r>
            <w:r w:rsidRPr="005861B8">
              <w:rPr>
                <w:sz w:val="25"/>
                <w:szCs w:val="25"/>
              </w:rPr>
              <w:br/>
            </w:r>
            <w:r w:rsidRPr="005861B8">
              <w:rPr>
                <w:sz w:val="25"/>
                <w:szCs w:val="25"/>
              </w:rPr>
              <w:lastRenderedPageBreak/>
              <w:t>- Dòng sạc ắc quy: 15A</w:t>
            </w:r>
            <w:r w:rsidRPr="005861B8">
              <w:rPr>
                <w:sz w:val="25"/>
                <w:szCs w:val="25"/>
              </w:rPr>
              <w:br/>
              <w:t>- Màn hình: LCD</w:t>
            </w:r>
            <w:r w:rsidRPr="005861B8">
              <w:rPr>
                <w:sz w:val="25"/>
                <w:szCs w:val="25"/>
              </w:rPr>
              <w:br/>
              <w:t xml:space="preserve">- Thời gian chuyển: </w:t>
            </w:r>
            <w:r w:rsidRPr="005861B8">
              <w:rPr>
                <w:rFonts w:eastAsia="MS Gothic"/>
                <w:sz w:val="25"/>
                <w:szCs w:val="25"/>
              </w:rPr>
              <w:t>＜</w:t>
            </w:r>
            <w:r w:rsidRPr="005861B8">
              <w:rPr>
                <w:sz w:val="25"/>
                <w:szCs w:val="25"/>
              </w:rPr>
              <w:t>4ms</w:t>
            </w:r>
            <w:r w:rsidRPr="005861B8">
              <w:rPr>
                <w:sz w:val="25"/>
                <w:szCs w:val="25"/>
              </w:rPr>
              <w:br/>
              <w:t>- Efficiency: ≥85%</w:t>
            </w:r>
            <w:r w:rsidRPr="005861B8">
              <w:rPr>
                <w:sz w:val="25"/>
                <w:szCs w:val="25"/>
              </w:rPr>
              <w:br/>
              <w:t>- Chế độ bảo vệ:</w:t>
            </w:r>
            <w:r w:rsidRPr="005861B8">
              <w:rPr>
                <w:sz w:val="25"/>
                <w:szCs w:val="25"/>
              </w:rPr>
              <w:br/>
              <w:t>+ Quá tải 110% (tự động shutdown sau 30s); Quá tải 120% (tự động shutdown sau 2s)</w:t>
            </w:r>
            <w:r w:rsidRPr="005861B8">
              <w:rPr>
                <w:sz w:val="25"/>
                <w:szCs w:val="25"/>
              </w:rPr>
              <w:br/>
              <w:t>+ Ngắn mạch ngõ ra: tự động shutdown sau khi cảnh báo 20s.</w:t>
            </w:r>
            <w:r w:rsidRPr="005861B8">
              <w:rPr>
                <w:sz w:val="25"/>
                <w:szCs w:val="25"/>
              </w:rPr>
              <w:br/>
              <w:t>+ Bảo vệ điện áp thấp/ điện áp cao của ắc quy</w:t>
            </w:r>
          </w:p>
        </w:tc>
        <w:tc>
          <w:tcPr>
            <w:tcW w:w="708"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69C3386" w14:textId="1672B1F7" w:rsidR="00DA33A4" w:rsidRPr="005861B8" w:rsidRDefault="00DA33A4" w:rsidP="00343805">
            <w:pPr>
              <w:spacing w:after="200" w:line="276" w:lineRule="auto"/>
              <w:rPr>
                <w:sz w:val="26"/>
                <w:szCs w:val="26"/>
              </w:rPr>
            </w:pPr>
            <w:r w:rsidRPr="005861B8">
              <w:rPr>
                <w:sz w:val="25"/>
                <w:szCs w:val="25"/>
              </w:rPr>
              <w:lastRenderedPageBreak/>
              <w:t>Bộ</w:t>
            </w:r>
          </w:p>
        </w:tc>
        <w:tc>
          <w:tcPr>
            <w:tcW w:w="556"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17164BB" w14:textId="49220122" w:rsidR="00DA33A4" w:rsidRPr="005861B8" w:rsidRDefault="00DA33A4" w:rsidP="00343805">
            <w:pPr>
              <w:spacing w:after="200" w:line="276" w:lineRule="auto"/>
              <w:jc w:val="center"/>
              <w:rPr>
                <w:sz w:val="26"/>
                <w:szCs w:val="26"/>
              </w:rPr>
            </w:pPr>
            <w:r w:rsidRPr="005861B8">
              <w:rPr>
                <w:sz w:val="25"/>
                <w:szCs w:val="25"/>
              </w:rPr>
              <w:t>1</w:t>
            </w:r>
          </w:p>
        </w:tc>
        <w:tc>
          <w:tcPr>
            <w:tcW w:w="993" w:type="dxa"/>
            <w:tcBorders>
              <w:top w:val="nil"/>
              <w:left w:val="nil"/>
              <w:bottom w:val="single" w:sz="4" w:space="0" w:color="auto"/>
              <w:right w:val="single" w:sz="4" w:space="0" w:color="auto"/>
            </w:tcBorders>
            <w:shd w:val="clear" w:color="000000" w:fill="FFFFFF"/>
          </w:tcPr>
          <w:p w14:paraId="4EF53CFC" w14:textId="77777777" w:rsidR="00DA33A4" w:rsidRPr="005861B8" w:rsidRDefault="00DA33A4" w:rsidP="00343805">
            <w:pPr>
              <w:spacing w:after="200" w:line="276" w:lineRule="auto"/>
              <w:jc w:val="center"/>
              <w:rPr>
                <w:sz w:val="26"/>
                <w:szCs w:val="26"/>
              </w:rPr>
            </w:pPr>
          </w:p>
        </w:tc>
      </w:tr>
      <w:tr w:rsidR="005861B8" w:rsidRPr="005861B8" w14:paraId="29F4112F" w14:textId="31315F0C" w:rsidTr="001F5149">
        <w:trPr>
          <w:trHeight w:val="600"/>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4B5BCA" w14:textId="77777777" w:rsidR="00DA33A4" w:rsidRPr="005861B8" w:rsidRDefault="00DA33A4" w:rsidP="00343805">
            <w:pPr>
              <w:spacing w:after="200" w:line="276" w:lineRule="auto"/>
              <w:jc w:val="center"/>
              <w:rPr>
                <w:sz w:val="26"/>
                <w:szCs w:val="26"/>
              </w:rPr>
            </w:pPr>
            <w:r w:rsidRPr="005861B8">
              <w:rPr>
                <w:sz w:val="26"/>
                <w:szCs w:val="26"/>
              </w:rPr>
              <w:t>7</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70D41C7" w14:textId="3F8F5663" w:rsidR="00DA33A4" w:rsidRPr="005861B8" w:rsidRDefault="00DA33A4" w:rsidP="00343805">
            <w:pPr>
              <w:spacing w:after="200" w:line="276" w:lineRule="auto"/>
              <w:rPr>
                <w:sz w:val="26"/>
                <w:szCs w:val="26"/>
              </w:rPr>
            </w:pPr>
            <w:r w:rsidRPr="005861B8">
              <w:rPr>
                <w:sz w:val="25"/>
                <w:szCs w:val="25"/>
              </w:rPr>
              <w:t>Ắc quy 12V-100AH</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2A150A1" w14:textId="78F1E0B0" w:rsidR="00DA33A4" w:rsidRPr="005861B8" w:rsidRDefault="00DA33A4" w:rsidP="00343805">
            <w:pPr>
              <w:spacing w:after="200" w:line="276" w:lineRule="auto"/>
              <w:rPr>
                <w:sz w:val="26"/>
                <w:szCs w:val="26"/>
              </w:rPr>
            </w:pPr>
            <w:r w:rsidRPr="005861B8">
              <w:rPr>
                <w:sz w:val="25"/>
                <w:szCs w:val="25"/>
              </w:rPr>
              <w:t>Ắc quy 12V-100Ah</w:t>
            </w:r>
            <w:r w:rsidRPr="005861B8">
              <w:rPr>
                <w:sz w:val="25"/>
                <w:szCs w:val="25"/>
              </w:rPr>
              <w:br/>
              <w:t>Đặc tính: Ắc quy khô, kín khí miễn bảo dưỡng khi vận hành</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7546FA3" w14:textId="38925C3B" w:rsidR="00DA33A4" w:rsidRPr="005861B8" w:rsidRDefault="00DA33A4" w:rsidP="00343805">
            <w:pPr>
              <w:spacing w:after="200" w:line="276" w:lineRule="auto"/>
              <w:rPr>
                <w:sz w:val="26"/>
                <w:szCs w:val="26"/>
              </w:rPr>
            </w:pPr>
            <w:r w:rsidRPr="005861B8">
              <w:rPr>
                <w:sz w:val="25"/>
                <w:szCs w:val="25"/>
              </w:rPr>
              <w:t>Cái</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D4BA48B" w14:textId="61E905F8" w:rsidR="00DA33A4" w:rsidRPr="005861B8" w:rsidRDefault="00DA33A4" w:rsidP="00343805">
            <w:pPr>
              <w:spacing w:after="200" w:line="276" w:lineRule="auto"/>
              <w:jc w:val="center"/>
              <w:rPr>
                <w:sz w:val="26"/>
                <w:szCs w:val="26"/>
              </w:rPr>
            </w:pPr>
            <w:r w:rsidRPr="005861B8">
              <w:rPr>
                <w:sz w:val="25"/>
                <w:szCs w:val="25"/>
              </w:rPr>
              <w:t>10</w:t>
            </w:r>
          </w:p>
        </w:tc>
        <w:tc>
          <w:tcPr>
            <w:tcW w:w="993" w:type="dxa"/>
            <w:tcBorders>
              <w:top w:val="nil"/>
              <w:left w:val="nil"/>
              <w:bottom w:val="single" w:sz="4" w:space="0" w:color="auto"/>
              <w:right w:val="single" w:sz="4" w:space="0" w:color="auto"/>
            </w:tcBorders>
          </w:tcPr>
          <w:p w14:paraId="4E181E7C" w14:textId="77777777" w:rsidR="00DA33A4" w:rsidRPr="005861B8" w:rsidRDefault="00DA33A4" w:rsidP="00343805">
            <w:pPr>
              <w:spacing w:after="200" w:line="276" w:lineRule="auto"/>
              <w:jc w:val="center"/>
              <w:rPr>
                <w:sz w:val="26"/>
                <w:szCs w:val="26"/>
              </w:rPr>
            </w:pPr>
          </w:p>
        </w:tc>
      </w:tr>
      <w:tr w:rsidR="005861B8" w:rsidRPr="005861B8" w14:paraId="44470AFB" w14:textId="0E564DB2" w:rsidTr="001F5149">
        <w:trPr>
          <w:trHeight w:val="600"/>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4403C1" w14:textId="77777777" w:rsidR="00DA33A4" w:rsidRPr="005861B8" w:rsidRDefault="00DA33A4" w:rsidP="00343805">
            <w:pPr>
              <w:spacing w:after="200" w:line="276" w:lineRule="auto"/>
              <w:jc w:val="center"/>
              <w:rPr>
                <w:sz w:val="26"/>
                <w:szCs w:val="26"/>
              </w:rPr>
            </w:pPr>
            <w:r w:rsidRPr="005861B8">
              <w:rPr>
                <w:sz w:val="26"/>
                <w:szCs w:val="26"/>
              </w:rPr>
              <w:t>8</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350C820" w14:textId="1C51DD16" w:rsidR="00DA33A4" w:rsidRPr="005861B8" w:rsidRDefault="00DA33A4" w:rsidP="00343805">
            <w:pPr>
              <w:spacing w:after="200" w:line="276" w:lineRule="auto"/>
              <w:rPr>
                <w:sz w:val="26"/>
                <w:szCs w:val="26"/>
              </w:rPr>
            </w:pPr>
            <w:r w:rsidRPr="005861B8">
              <w:rPr>
                <w:sz w:val="25"/>
                <w:szCs w:val="25"/>
              </w:rPr>
              <w:t>Cáp điện ngoài trời cấp nguồn AC</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B9B6625" w14:textId="77777777" w:rsidR="00DA33A4" w:rsidRPr="005861B8" w:rsidRDefault="00DA33A4" w:rsidP="008A4476">
            <w:pPr>
              <w:rPr>
                <w:sz w:val="25"/>
                <w:szCs w:val="25"/>
              </w:rPr>
            </w:pPr>
            <w:r w:rsidRPr="005861B8">
              <w:rPr>
                <w:sz w:val="25"/>
                <w:szCs w:val="25"/>
              </w:rPr>
              <w:t>Cáp nhôm vặn xoắn, ngoài trời 2×16 (2×7/1,7) - 0,6/1KV</w:t>
            </w:r>
          </w:p>
          <w:p w14:paraId="3D1A3244" w14:textId="63AA420D" w:rsidR="00DA33A4" w:rsidRPr="005861B8" w:rsidRDefault="00DA33A4" w:rsidP="00343805">
            <w:pPr>
              <w:spacing w:after="200" w:line="276" w:lineRule="auto"/>
              <w:rPr>
                <w:sz w:val="26"/>
                <w:szCs w:val="26"/>
              </w:rPr>
            </w:pPr>
            <w:r w:rsidRPr="005861B8">
              <w:rPr>
                <w:sz w:val="25"/>
                <w:szCs w:val="25"/>
              </w:rPr>
              <w:t>(2 lõi, ruột nhôm, cách điện XLPE)</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B9D13FE" w14:textId="4396E052" w:rsidR="00DA33A4" w:rsidRPr="005861B8" w:rsidRDefault="00DA33A4" w:rsidP="00343805">
            <w:pPr>
              <w:spacing w:after="200" w:line="276" w:lineRule="auto"/>
              <w:rPr>
                <w:sz w:val="26"/>
                <w:szCs w:val="26"/>
              </w:rPr>
            </w:pPr>
            <w:r w:rsidRPr="005861B8">
              <w:rPr>
                <w:sz w:val="25"/>
                <w:szCs w:val="25"/>
              </w:rPr>
              <w:t>Mét</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414FD52" w14:textId="0E2892D8" w:rsidR="00DA33A4" w:rsidRPr="005861B8" w:rsidRDefault="00DA33A4" w:rsidP="00343805">
            <w:pPr>
              <w:spacing w:after="200" w:line="276" w:lineRule="auto"/>
              <w:jc w:val="center"/>
              <w:rPr>
                <w:sz w:val="26"/>
                <w:szCs w:val="26"/>
              </w:rPr>
            </w:pPr>
            <w:r w:rsidRPr="005861B8">
              <w:rPr>
                <w:sz w:val="25"/>
                <w:szCs w:val="25"/>
              </w:rPr>
              <w:t>45</w:t>
            </w:r>
          </w:p>
        </w:tc>
        <w:tc>
          <w:tcPr>
            <w:tcW w:w="993" w:type="dxa"/>
            <w:tcBorders>
              <w:top w:val="nil"/>
              <w:left w:val="nil"/>
              <w:bottom w:val="single" w:sz="4" w:space="0" w:color="auto"/>
              <w:right w:val="single" w:sz="4" w:space="0" w:color="auto"/>
            </w:tcBorders>
          </w:tcPr>
          <w:p w14:paraId="1FEF668E" w14:textId="77777777" w:rsidR="00DA33A4" w:rsidRPr="005861B8" w:rsidRDefault="00DA33A4" w:rsidP="00343805">
            <w:pPr>
              <w:spacing w:after="200" w:line="276" w:lineRule="auto"/>
              <w:jc w:val="center"/>
              <w:rPr>
                <w:sz w:val="26"/>
                <w:szCs w:val="26"/>
              </w:rPr>
            </w:pPr>
          </w:p>
        </w:tc>
      </w:tr>
      <w:tr w:rsidR="005861B8" w:rsidRPr="005861B8" w14:paraId="10BE30F4" w14:textId="3E3E149A" w:rsidTr="001F5149">
        <w:trPr>
          <w:trHeight w:val="55"/>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7D1101" w14:textId="77777777" w:rsidR="00DA33A4" w:rsidRPr="005861B8" w:rsidRDefault="00DA33A4" w:rsidP="00343805">
            <w:pPr>
              <w:spacing w:after="200" w:line="276" w:lineRule="auto"/>
              <w:jc w:val="center"/>
              <w:rPr>
                <w:sz w:val="26"/>
                <w:szCs w:val="26"/>
              </w:rPr>
            </w:pPr>
            <w:r w:rsidRPr="005861B8">
              <w:rPr>
                <w:sz w:val="26"/>
                <w:szCs w:val="26"/>
              </w:rPr>
              <w:t>9</w:t>
            </w:r>
          </w:p>
        </w:tc>
        <w:tc>
          <w:tcPr>
            <w:tcW w:w="147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D023AB0" w14:textId="600FE6CA" w:rsidR="00DA33A4" w:rsidRPr="005861B8" w:rsidRDefault="00DA33A4" w:rsidP="00343805">
            <w:pPr>
              <w:spacing w:after="200" w:line="276" w:lineRule="auto"/>
              <w:rPr>
                <w:sz w:val="26"/>
                <w:szCs w:val="26"/>
              </w:rPr>
            </w:pPr>
            <w:r w:rsidRPr="005861B8">
              <w:rPr>
                <w:sz w:val="25"/>
                <w:szCs w:val="25"/>
              </w:rPr>
              <w:t>Cáp tín hiệu âm thanh (từ âm li đến loa)</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9925E5C" w14:textId="5D15AB0C" w:rsidR="00DA33A4" w:rsidRPr="005861B8" w:rsidRDefault="00DA33A4" w:rsidP="00343805">
            <w:pPr>
              <w:spacing w:after="200" w:line="276" w:lineRule="auto"/>
              <w:rPr>
                <w:sz w:val="26"/>
                <w:szCs w:val="26"/>
              </w:rPr>
            </w:pPr>
            <w:r w:rsidRPr="005861B8">
              <w:rPr>
                <w:sz w:val="25"/>
                <w:szCs w:val="25"/>
              </w:rPr>
              <w:t>Cáp tín hiệu chuyên dụng, có dây chịu lực</w:t>
            </w:r>
            <w:r w:rsidRPr="005861B8">
              <w:rPr>
                <w:sz w:val="25"/>
                <w:szCs w:val="25"/>
              </w:rPr>
              <w:br/>
              <w:t>2x(7x0.18)Cu + (7x0.33) ST – PVC.</w:t>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C566BDF" w14:textId="45960EE8" w:rsidR="00DA33A4" w:rsidRPr="005861B8" w:rsidRDefault="00DA33A4" w:rsidP="00343805">
            <w:pPr>
              <w:spacing w:after="200" w:line="276" w:lineRule="auto"/>
              <w:rPr>
                <w:sz w:val="26"/>
                <w:szCs w:val="26"/>
              </w:rPr>
            </w:pPr>
            <w:r w:rsidRPr="005861B8">
              <w:rPr>
                <w:sz w:val="25"/>
                <w:szCs w:val="25"/>
              </w:rPr>
              <w:t>Mét</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4A754AAA" w14:textId="28C6BB17" w:rsidR="00DA33A4" w:rsidRPr="005861B8" w:rsidRDefault="00DA33A4" w:rsidP="00343805">
            <w:pPr>
              <w:spacing w:after="200" w:line="276" w:lineRule="auto"/>
              <w:jc w:val="center"/>
              <w:rPr>
                <w:sz w:val="26"/>
                <w:szCs w:val="26"/>
              </w:rPr>
            </w:pPr>
            <w:r w:rsidRPr="005861B8">
              <w:rPr>
                <w:sz w:val="25"/>
                <w:szCs w:val="25"/>
              </w:rPr>
              <w:t>500</w:t>
            </w:r>
          </w:p>
        </w:tc>
        <w:tc>
          <w:tcPr>
            <w:tcW w:w="993" w:type="dxa"/>
            <w:tcBorders>
              <w:top w:val="nil"/>
              <w:left w:val="nil"/>
              <w:bottom w:val="single" w:sz="4" w:space="0" w:color="auto"/>
              <w:right w:val="single" w:sz="4" w:space="0" w:color="auto"/>
            </w:tcBorders>
          </w:tcPr>
          <w:p w14:paraId="6EA92891" w14:textId="77777777" w:rsidR="00DA33A4" w:rsidRPr="005861B8" w:rsidRDefault="00DA33A4" w:rsidP="00343805">
            <w:pPr>
              <w:spacing w:after="200" w:line="276" w:lineRule="auto"/>
              <w:jc w:val="center"/>
              <w:rPr>
                <w:sz w:val="26"/>
                <w:szCs w:val="26"/>
              </w:rPr>
            </w:pPr>
          </w:p>
        </w:tc>
      </w:tr>
      <w:tr w:rsidR="005861B8" w:rsidRPr="005861B8" w14:paraId="1269C019" w14:textId="6A862D99" w:rsidTr="001F5149">
        <w:trPr>
          <w:trHeight w:val="600"/>
        </w:trPr>
        <w:tc>
          <w:tcPr>
            <w:tcW w:w="5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68C845" w14:textId="77777777" w:rsidR="00DA33A4" w:rsidRPr="005861B8" w:rsidRDefault="00DA33A4" w:rsidP="00343805">
            <w:pPr>
              <w:spacing w:after="200" w:line="276" w:lineRule="auto"/>
              <w:jc w:val="center"/>
              <w:rPr>
                <w:sz w:val="26"/>
                <w:szCs w:val="26"/>
              </w:rPr>
            </w:pPr>
            <w:r w:rsidRPr="005861B8">
              <w:rPr>
                <w:sz w:val="26"/>
                <w:szCs w:val="26"/>
              </w:rPr>
              <w:t>10</w:t>
            </w:r>
          </w:p>
        </w:tc>
        <w:tc>
          <w:tcPr>
            <w:tcW w:w="147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DD7F1C8" w14:textId="29440FD6" w:rsidR="00DA33A4" w:rsidRPr="005861B8" w:rsidRDefault="00DA33A4" w:rsidP="00343805">
            <w:pPr>
              <w:spacing w:after="200" w:line="276" w:lineRule="auto"/>
              <w:rPr>
                <w:sz w:val="26"/>
                <w:szCs w:val="26"/>
              </w:rPr>
            </w:pPr>
            <w:r w:rsidRPr="005861B8">
              <w:rPr>
                <w:sz w:val="25"/>
                <w:szCs w:val="25"/>
              </w:rPr>
              <w:t>Biển báo tiêu lệnh, cảnh báo</w:t>
            </w:r>
          </w:p>
        </w:tc>
        <w:tc>
          <w:tcPr>
            <w:tcW w:w="524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3204389" w14:textId="77777777" w:rsidR="00DA33A4" w:rsidRPr="005861B8" w:rsidRDefault="00DA33A4" w:rsidP="008A4476">
            <w:pPr>
              <w:rPr>
                <w:sz w:val="25"/>
                <w:szCs w:val="25"/>
              </w:rPr>
            </w:pPr>
            <w:r w:rsidRPr="005861B8">
              <w:rPr>
                <w:sz w:val="25"/>
                <w:szCs w:val="25"/>
              </w:rPr>
              <w:t>- Biển báo đặt ngoài trời</w:t>
            </w:r>
          </w:p>
          <w:p w14:paraId="77CB9A7C" w14:textId="77777777" w:rsidR="00DA33A4" w:rsidRPr="005861B8" w:rsidRDefault="00DA33A4" w:rsidP="008A4476">
            <w:pPr>
              <w:rPr>
                <w:sz w:val="25"/>
                <w:szCs w:val="25"/>
              </w:rPr>
            </w:pPr>
            <w:r w:rsidRPr="005861B8">
              <w:rPr>
                <w:sz w:val="25"/>
                <w:szCs w:val="25"/>
              </w:rPr>
              <w:t>- Kích thước: 600mm x400mm</w:t>
            </w:r>
          </w:p>
          <w:p w14:paraId="58F27E55" w14:textId="77777777" w:rsidR="00DA33A4" w:rsidRPr="005861B8" w:rsidRDefault="00DA33A4" w:rsidP="008A4476">
            <w:pPr>
              <w:rPr>
                <w:sz w:val="25"/>
                <w:szCs w:val="25"/>
              </w:rPr>
            </w:pPr>
            <w:r w:rsidRPr="005861B8">
              <w:rPr>
                <w:sz w:val="25"/>
                <w:szCs w:val="25"/>
              </w:rPr>
              <w:t>- Chất liệu bạt được in mực, sau đó dán lên tấm tôn mạ kẽm.</w:t>
            </w:r>
          </w:p>
          <w:p w14:paraId="69E5634F" w14:textId="77777777" w:rsidR="00DA33A4" w:rsidRPr="005861B8" w:rsidRDefault="00DA33A4" w:rsidP="008A4476">
            <w:pPr>
              <w:rPr>
                <w:sz w:val="25"/>
                <w:szCs w:val="25"/>
              </w:rPr>
            </w:pPr>
            <w:r w:rsidRPr="005861B8">
              <w:rPr>
                <w:sz w:val="25"/>
                <w:szCs w:val="25"/>
              </w:rPr>
              <w:t>- Khung thép hộp vuông 10mmx10mm</w:t>
            </w:r>
          </w:p>
          <w:p w14:paraId="201FC523" w14:textId="77777777" w:rsidR="00DA33A4" w:rsidRPr="005861B8" w:rsidRDefault="00DA33A4" w:rsidP="008A4476">
            <w:pPr>
              <w:rPr>
                <w:sz w:val="25"/>
                <w:szCs w:val="25"/>
              </w:rPr>
            </w:pPr>
            <w:r w:rsidRPr="005861B8">
              <w:rPr>
                <w:sz w:val="25"/>
                <w:szCs w:val="25"/>
              </w:rPr>
              <w:t>- Nội dung:</w:t>
            </w:r>
          </w:p>
          <w:p w14:paraId="50636317" w14:textId="7DDA97B8" w:rsidR="00DA33A4" w:rsidRPr="005861B8" w:rsidRDefault="00DA33A4" w:rsidP="00343805">
            <w:pPr>
              <w:spacing w:after="200" w:line="276" w:lineRule="auto"/>
              <w:rPr>
                <w:sz w:val="26"/>
                <w:szCs w:val="26"/>
              </w:rPr>
            </w:pPr>
            <w:r w:rsidRPr="005861B8">
              <w:rPr>
                <w:noProof/>
                <w:sz w:val="25"/>
                <w:szCs w:val="25"/>
              </w:rPr>
              <w:drawing>
                <wp:inline distT="0" distB="0" distL="0" distR="0" wp14:anchorId="45FB5D0A" wp14:editId="572D1163">
                  <wp:extent cx="2558051" cy="1659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558187" cy="1659748"/>
                          </a:xfrm>
                          <a:prstGeom prst="rect">
                            <a:avLst/>
                          </a:prstGeom>
                        </pic:spPr>
                      </pic:pic>
                    </a:graphicData>
                  </a:graphic>
                </wp:inline>
              </w:drawing>
            </w:r>
          </w:p>
        </w:tc>
        <w:tc>
          <w:tcPr>
            <w:tcW w:w="70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9502557" w14:textId="6B042EE7" w:rsidR="00DA33A4" w:rsidRPr="005861B8" w:rsidRDefault="00DA33A4" w:rsidP="00343805">
            <w:pPr>
              <w:spacing w:after="200" w:line="276" w:lineRule="auto"/>
              <w:rPr>
                <w:sz w:val="26"/>
                <w:szCs w:val="26"/>
              </w:rPr>
            </w:pPr>
            <w:r w:rsidRPr="005861B8">
              <w:rPr>
                <w:sz w:val="25"/>
                <w:szCs w:val="25"/>
              </w:rPr>
              <w:t>Cái</w:t>
            </w:r>
          </w:p>
        </w:tc>
        <w:tc>
          <w:tcPr>
            <w:tcW w:w="55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2B55AD0" w14:textId="1A88540C" w:rsidR="00DA33A4" w:rsidRPr="005861B8" w:rsidRDefault="00DA33A4" w:rsidP="00343805">
            <w:pPr>
              <w:spacing w:after="200" w:line="276" w:lineRule="auto"/>
              <w:jc w:val="center"/>
              <w:rPr>
                <w:sz w:val="26"/>
                <w:szCs w:val="26"/>
              </w:rPr>
            </w:pPr>
            <w:r w:rsidRPr="005861B8">
              <w:rPr>
                <w:sz w:val="25"/>
                <w:szCs w:val="25"/>
              </w:rPr>
              <w:t>8</w:t>
            </w:r>
          </w:p>
        </w:tc>
        <w:tc>
          <w:tcPr>
            <w:tcW w:w="993" w:type="dxa"/>
            <w:tcBorders>
              <w:top w:val="nil"/>
              <w:left w:val="nil"/>
              <w:bottom w:val="single" w:sz="4" w:space="0" w:color="auto"/>
              <w:right w:val="single" w:sz="4" w:space="0" w:color="auto"/>
            </w:tcBorders>
          </w:tcPr>
          <w:p w14:paraId="38902837" w14:textId="77777777" w:rsidR="00DA33A4" w:rsidRPr="005861B8" w:rsidRDefault="00DA33A4" w:rsidP="00343805">
            <w:pPr>
              <w:spacing w:after="200" w:line="276" w:lineRule="auto"/>
              <w:jc w:val="center"/>
              <w:rPr>
                <w:sz w:val="26"/>
                <w:szCs w:val="26"/>
              </w:rPr>
            </w:pPr>
          </w:p>
        </w:tc>
      </w:tr>
      <w:tr w:rsidR="005861B8" w:rsidRPr="005861B8" w14:paraId="0C98A7AB" w14:textId="77777777" w:rsidTr="001F5149">
        <w:trPr>
          <w:trHeight w:val="600"/>
        </w:trPr>
        <w:tc>
          <w:tcPr>
            <w:tcW w:w="52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B7D2637" w14:textId="5764FDC6" w:rsidR="00DA33A4" w:rsidRPr="005861B8" w:rsidRDefault="00DA33A4" w:rsidP="00343805">
            <w:pPr>
              <w:spacing w:after="200" w:line="276" w:lineRule="auto"/>
              <w:jc w:val="center"/>
              <w:rPr>
                <w:sz w:val="26"/>
                <w:szCs w:val="26"/>
              </w:rPr>
            </w:pPr>
            <w:r w:rsidRPr="005861B8">
              <w:rPr>
                <w:sz w:val="26"/>
                <w:szCs w:val="26"/>
              </w:rPr>
              <w:t>11</w:t>
            </w:r>
          </w:p>
        </w:tc>
        <w:tc>
          <w:tcPr>
            <w:tcW w:w="147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B2FE418" w14:textId="72C101CE" w:rsidR="00DA33A4" w:rsidRPr="005861B8" w:rsidRDefault="00DA33A4" w:rsidP="00343805">
            <w:pPr>
              <w:spacing w:after="200" w:line="276" w:lineRule="auto"/>
              <w:rPr>
                <w:sz w:val="26"/>
                <w:szCs w:val="26"/>
              </w:rPr>
            </w:pPr>
            <w:r w:rsidRPr="005861B8">
              <w:rPr>
                <w:sz w:val="25"/>
                <w:szCs w:val="25"/>
              </w:rPr>
              <w:t>Sơn kẽm lạnh</w:t>
            </w:r>
          </w:p>
        </w:tc>
        <w:tc>
          <w:tcPr>
            <w:tcW w:w="524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74E5DEF" w14:textId="716F324B" w:rsidR="00DA33A4" w:rsidRPr="005861B8" w:rsidRDefault="00DA33A4" w:rsidP="00343805">
            <w:pPr>
              <w:spacing w:after="200" w:line="276" w:lineRule="auto"/>
              <w:rPr>
                <w:sz w:val="26"/>
                <w:szCs w:val="26"/>
              </w:rPr>
            </w:pPr>
            <w:r w:rsidRPr="005861B8">
              <w:rPr>
                <w:sz w:val="25"/>
                <w:szCs w:val="25"/>
              </w:rPr>
              <w:t>-Model: ZG400</w:t>
            </w:r>
            <w:r w:rsidRPr="005861B8">
              <w:rPr>
                <w:sz w:val="25"/>
                <w:szCs w:val="25"/>
              </w:rPr>
              <w:br/>
              <w:t>- Sơn 1 thành phần</w:t>
            </w:r>
            <w:r w:rsidRPr="005861B8">
              <w:rPr>
                <w:sz w:val="25"/>
                <w:szCs w:val="25"/>
              </w:rPr>
              <w:br/>
              <w:t>- Hàm lượng kẽm trong lớp phủ: 95%</w:t>
            </w:r>
            <w:r w:rsidRPr="005861B8">
              <w:rPr>
                <w:sz w:val="25"/>
                <w:szCs w:val="25"/>
              </w:rPr>
              <w:br/>
              <w:t>- Chống trầy xước và mài mòn cao. Chịu được tác động trong môi trường hoá chất mạnh và môi trường nước biển.</w:t>
            </w:r>
          </w:p>
        </w:tc>
        <w:tc>
          <w:tcPr>
            <w:tcW w:w="708"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4768559" w14:textId="7B0D1B0F" w:rsidR="00DA33A4" w:rsidRPr="005861B8" w:rsidRDefault="00DA33A4" w:rsidP="00343805">
            <w:pPr>
              <w:spacing w:after="200" w:line="276" w:lineRule="auto"/>
              <w:rPr>
                <w:sz w:val="26"/>
                <w:szCs w:val="26"/>
              </w:rPr>
            </w:pPr>
            <w:r w:rsidRPr="005861B8">
              <w:rPr>
                <w:sz w:val="25"/>
                <w:szCs w:val="25"/>
              </w:rPr>
              <w:t>Lít</w:t>
            </w:r>
          </w:p>
        </w:tc>
        <w:tc>
          <w:tcPr>
            <w:tcW w:w="5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1E673FC" w14:textId="40D41253" w:rsidR="00DA33A4" w:rsidRPr="005861B8" w:rsidRDefault="00DA33A4" w:rsidP="00343805">
            <w:pPr>
              <w:spacing w:after="200" w:line="276" w:lineRule="auto"/>
              <w:jc w:val="center"/>
              <w:rPr>
                <w:sz w:val="26"/>
                <w:szCs w:val="26"/>
              </w:rPr>
            </w:pPr>
            <w:r w:rsidRPr="005861B8">
              <w:rPr>
                <w:sz w:val="25"/>
                <w:szCs w:val="25"/>
              </w:rPr>
              <w:t>5</w:t>
            </w:r>
          </w:p>
        </w:tc>
        <w:tc>
          <w:tcPr>
            <w:tcW w:w="993" w:type="dxa"/>
            <w:tcBorders>
              <w:top w:val="single" w:sz="4" w:space="0" w:color="auto"/>
              <w:left w:val="nil"/>
              <w:bottom w:val="single" w:sz="4" w:space="0" w:color="auto"/>
              <w:right w:val="single" w:sz="4" w:space="0" w:color="auto"/>
            </w:tcBorders>
          </w:tcPr>
          <w:p w14:paraId="20FC5D6B" w14:textId="77777777" w:rsidR="00DA33A4" w:rsidRPr="005861B8" w:rsidRDefault="00DA33A4" w:rsidP="00343805">
            <w:pPr>
              <w:spacing w:after="200" w:line="276" w:lineRule="auto"/>
              <w:jc w:val="center"/>
              <w:rPr>
                <w:sz w:val="26"/>
                <w:szCs w:val="26"/>
              </w:rPr>
            </w:pPr>
          </w:p>
        </w:tc>
      </w:tr>
    </w:tbl>
    <w:bookmarkEnd w:id="0"/>
    <w:bookmarkEnd w:id="1"/>
    <w:p w14:paraId="4469F41A" w14:textId="515CFB6D" w:rsidR="00C35A21" w:rsidRPr="005861B8" w:rsidRDefault="006261E5" w:rsidP="00B5535A">
      <w:pPr>
        <w:pStyle w:val="Heading1"/>
        <w:numPr>
          <w:ilvl w:val="0"/>
          <w:numId w:val="9"/>
        </w:numPr>
        <w:ind w:left="426" w:hanging="426"/>
        <w:rPr>
          <w:rFonts w:ascii="Times New Roman" w:hAnsi="Times New Roman"/>
          <w:sz w:val="28"/>
          <w:szCs w:val="28"/>
        </w:rPr>
      </w:pPr>
      <w:r w:rsidRPr="005861B8">
        <w:rPr>
          <w:rFonts w:ascii="Times New Roman" w:hAnsi="Times New Roman"/>
          <w:sz w:val="28"/>
          <w:szCs w:val="28"/>
        </w:rPr>
        <w:lastRenderedPageBreak/>
        <w:t>Các y</w:t>
      </w:r>
      <w:r w:rsidR="00A832EE" w:rsidRPr="005861B8">
        <w:rPr>
          <w:rFonts w:ascii="Times New Roman" w:hAnsi="Times New Roman"/>
          <w:sz w:val="28"/>
          <w:szCs w:val="28"/>
        </w:rPr>
        <w:t>êu cầu khác</w:t>
      </w:r>
    </w:p>
    <w:tbl>
      <w:tblPr>
        <w:tblOverlap w:val="never"/>
        <w:tblW w:w="9639" w:type="dxa"/>
        <w:tblInd w:w="10" w:type="dxa"/>
        <w:tblLayout w:type="fixed"/>
        <w:tblCellMar>
          <w:left w:w="10" w:type="dxa"/>
          <w:right w:w="10" w:type="dxa"/>
        </w:tblCellMar>
        <w:tblLook w:val="04A0" w:firstRow="1" w:lastRow="0" w:firstColumn="1" w:lastColumn="0" w:noHBand="0" w:noVBand="1"/>
      </w:tblPr>
      <w:tblGrid>
        <w:gridCol w:w="715"/>
        <w:gridCol w:w="8924"/>
      </w:tblGrid>
      <w:tr w:rsidR="005861B8" w:rsidRPr="005861B8" w14:paraId="43884F33" w14:textId="77777777" w:rsidTr="00D14D88">
        <w:trPr>
          <w:tblHeader/>
        </w:trPr>
        <w:tc>
          <w:tcPr>
            <w:tcW w:w="715" w:type="dxa"/>
            <w:tcBorders>
              <w:top w:val="single" w:sz="4" w:space="0" w:color="auto"/>
              <w:left w:val="single" w:sz="4" w:space="0" w:color="auto"/>
            </w:tcBorders>
            <w:shd w:val="clear" w:color="auto" w:fill="FFFFFF"/>
          </w:tcPr>
          <w:p w14:paraId="7888D45D" w14:textId="77777777" w:rsidR="00C35A21" w:rsidRPr="005861B8" w:rsidRDefault="00C35A21" w:rsidP="00C35A21">
            <w:pPr>
              <w:widowControl w:val="0"/>
              <w:jc w:val="center"/>
              <w:rPr>
                <w:sz w:val="26"/>
                <w:szCs w:val="26"/>
                <w:lang w:val="vi-VN" w:eastAsia="vi-VN" w:bidi="vi-VN"/>
              </w:rPr>
            </w:pPr>
            <w:r w:rsidRPr="005861B8">
              <w:rPr>
                <w:b/>
                <w:bCs/>
                <w:sz w:val="26"/>
                <w:szCs w:val="26"/>
                <w:lang w:val="vi-VN" w:eastAsia="vi-VN" w:bidi="vi-VN"/>
              </w:rPr>
              <w:t>STT</w:t>
            </w:r>
          </w:p>
        </w:tc>
        <w:tc>
          <w:tcPr>
            <w:tcW w:w="8924" w:type="dxa"/>
            <w:tcBorders>
              <w:top w:val="single" w:sz="4" w:space="0" w:color="auto"/>
              <w:left w:val="single" w:sz="4" w:space="0" w:color="auto"/>
              <w:right w:val="single" w:sz="4" w:space="0" w:color="auto"/>
            </w:tcBorders>
            <w:shd w:val="clear" w:color="auto" w:fill="FFFFFF"/>
          </w:tcPr>
          <w:p w14:paraId="3447DA23" w14:textId="77777777" w:rsidR="00C35A21" w:rsidRPr="005861B8" w:rsidRDefault="00C35A21" w:rsidP="00C35A21">
            <w:pPr>
              <w:widowControl w:val="0"/>
              <w:jc w:val="center"/>
              <w:rPr>
                <w:sz w:val="26"/>
                <w:szCs w:val="26"/>
                <w:lang w:val="vi-VN" w:eastAsia="vi-VN" w:bidi="vi-VN"/>
              </w:rPr>
            </w:pPr>
            <w:r w:rsidRPr="005861B8">
              <w:rPr>
                <w:b/>
                <w:bCs/>
                <w:sz w:val="26"/>
                <w:szCs w:val="26"/>
                <w:lang w:val="vi-VN" w:eastAsia="vi-VN" w:bidi="vi-VN"/>
              </w:rPr>
              <w:t>Nội dung yêu cầu</w:t>
            </w:r>
          </w:p>
        </w:tc>
      </w:tr>
      <w:tr w:rsidR="005861B8" w:rsidRPr="005861B8" w14:paraId="4372759F"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25EBFE4A" w14:textId="7181452D" w:rsidR="00C35A21" w:rsidRPr="005861B8" w:rsidRDefault="00003BCB" w:rsidP="00C35A21">
            <w:pPr>
              <w:widowControl w:val="0"/>
              <w:jc w:val="center"/>
              <w:rPr>
                <w:sz w:val="26"/>
                <w:szCs w:val="26"/>
                <w:lang w:eastAsia="vi-VN" w:bidi="vi-VN"/>
              </w:rPr>
            </w:pPr>
            <w:r w:rsidRPr="005861B8">
              <w:rPr>
                <w:sz w:val="26"/>
                <w:szCs w:val="26"/>
                <w:lang w:eastAsia="vi-VN" w:bidi="vi-VN"/>
              </w:rPr>
              <w:t>1</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69871F31" w14:textId="19786BFB" w:rsidR="00C35A21" w:rsidRPr="005861B8" w:rsidRDefault="00C35A21" w:rsidP="00C35A21">
            <w:pPr>
              <w:spacing w:line="240" w:lineRule="atLeast"/>
              <w:jc w:val="both"/>
              <w:rPr>
                <w:rFonts w:eastAsia="Calibri"/>
                <w:b/>
                <w:sz w:val="26"/>
                <w:szCs w:val="26"/>
                <w:lang w:val="pl-PL"/>
              </w:rPr>
            </w:pPr>
            <w:r w:rsidRPr="005861B8">
              <w:rPr>
                <w:rFonts w:eastAsia="Calibri"/>
                <w:b/>
                <w:sz w:val="26"/>
                <w:szCs w:val="26"/>
                <w:lang w:val="vi-VN"/>
              </w:rPr>
              <w:t>Các cam kết</w:t>
            </w:r>
            <w:r w:rsidRPr="005861B8">
              <w:rPr>
                <w:rFonts w:eastAsia="Calibri"/>
                <w:b/>
                <w:sz w:val="26"/>
                <w:szCs w:val="26"/>
              </w:rPr>
              <w:t xml:space="preserve"> khác</w:t>
            </w:r>
            <w:r w:rsidRPr="005861B8">
              <w:rPr>
                <w:rFonts w:eastAsia="Calibri"/>
                <w:b/>
                <w:sz w:val="26"/>
                <w:szCs w:val="26"/>
                <w:lang w:val="vi-VN"/>
              </w:rPr>
              <w:t xml:space="preserve"> </w:t>
            </w:r>
            <w:r w:rsidRPr="005861B8">
              <w:rPr>
                <w:rFonts w:eastAsia="Calibri"/>
                <w:b/>
                <w:sz w:val="26"/>
                <w:szCs w:val="26"/>
                <w:lang w:val="pl-PL"/>
              </w:rPr>
              <w:t>về hàng hóa</w:t>
            </w:r>
            <w:r w:rsidR="002F45D8" w:rsidRPr="005861B8">
              <w:rPr>
                <w:rFonts w:eastAsia="Calibri"/>
                <w:b/>
                <w:sz w:val="26"/>
                <w:szCs w:val="26"/>
                <w:lang w:val="pl-PL"/>
              </w:rPr>
              <w:t xml:space="preserve"> (Nhà thầu phải cam kết bằng văn bản)</w:t>
            </w:r>
          </w:p>
          <w:p w14:paraId="7FC4917C" w14:textId="254C7FC4" w:rsidR="00C35A21" w:rsidRPr="005861B8" w:rsidRDefault="00C35A21" w:rsidP="00C35A21">
            <w:pPr>
              <w:spacing w:line="240" w:lineRule="atLeast"/>
              <w:ind w:firstLine="567"/>
              <w:jc w:val="both"/>
              <w:rPr>
                <w:rFonts w:eastAsia="Calibri"/>
                <w:sz w:val="26"/>
                <w:szCs w:val="26"/>
                <w:lang w:val="pl-PL"/>
              </w:rPr>
            </w:pPr>
            <w:r w:rsidRPr="005861B8">
              <w:rPr>
                <w:rFonts w:eastAsia="Calibri"/>
                <w:sz w:val="26"/>
                <w:szCs w:val="26"/>
                <w:lang w:val="vi-VN"/>
              </w:rPr>
              <w:t xml:space="preserve">- </w:t>
            </w:r>
            <w:r w:rsidR="002F45D8" w:rsidRPr="005861B8">
              <w:rPr>
                <w:rFonts w:eastAsia="Calibri"/>
                <w:sz w:val="26"/>
                <w:szCs w:val="26"/>
              </w:rPr>
              <w:t>H</w:t>
            </w:r>
            <w:r w:rsidRPr="005861B8">
              <w:rPr>
                <w:rFonts w:eastAsia="Calibri"/>
                <w:sz w:val="26"/>
                <w:szCs w:val="26"/>
                <w:lang w:val="pl-PL"/>
              </w:rPr>
              <w:t xml:space="preserve">àng hóa </w:t>
            </w:r>
            <w:r w:rsidR="002F45D8" w:rsidRPr="005861B8">
              <w:rPr>
                <w:rFonts w:eastAsia="Calibri"/>
                <w:sz w:val="26"/>
                <w:szCs w:val="26"/>
                <w:lang w:val="pl-PL"/>
              </w:rPr>
              <w:t xml:space="preserve">Nhà thầu chào </w:t>
            </w:r>
            <w:r w:rsidRPr="005861B8">
              <w:rPr>
                <w:rFonts w:eastAsia="Calibri"/>
                <w:sz w:val="26"/>
                <w:szCs w:val="26"/>
                <w:lang w:val="vi-VN"/>
              </w:rPr>
              <w:t>đáp ứng các yêu cầu kỹ thuật của E-HSMT.</w:t>
            </w:r>
          </w:p>
          <w:p w14:paraId="330E3776" w14:textId="6A6F04E8" w:rsidR="0077126F" w:rsidRPr="005861B8" w:rsidRDefault="00C35A21" w:rsidP="0077126F">
            <w:pPr>
              <w:spacing w:line="240" w:lineRule="atLeast"/>
              <w:ind w:firstLine="567"/>
              <w:jc w:val="both"/>
              <w:rPr>
                <w:rFonts w:eastAsia="Calibri"/>
                <w:sz w:val="26"/>
                <w:szCs w:val="26"/>
                <w:lang w:val="pl-PL"/>
              </w:rPr>
            </w:pPr>
            <w:r w:rsidRPr="005861B8">
              <w:rPr>
                <w:rFonts w:eastAsia="Calibri"/>
                <w:sz w:val="26"/>
                <w:szCs w:val="26"/>
                <w:lang w:val="pl-PL"/>
              </w:rPr>
              <w:t>- Cam kết về việc không vi phạm quyền sở hữu trí tuệ đối với sản phẩm cung cấp; cam kết miễn trừ trách nhiệm và bồi thường toàn bộ thiệt hại, chi phí phát sinh (nếu có) cho chủ đầu tư trong trường hợp có khiếu nại của bên thứ ba về quyền sở hữu trí tuệ đối với hàng hóa do nhà thầu cung cấp;</w:t>
            </w:r>
          </w:p>
        </w:tc>
      </w:tr>
      <w:tr w:rsidR="005861B8" w:rsidRPr="005861B8" w14:paraId="2ED17F19"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191720BE" w14:textId="651B1232" w:rsidR="00C35A21" w:rsidRPr="005861B8" w:rsidRDefault="00003BCB" w:rsidP="00C35A21">
            <w:pPr>
              <w:widowControl w:val="0"/>
              <w:jc w:val="center"/>
              <w:rPr>
                <w:sz w:val="26"/>
                <w:szCs w:val="26"/>
                <w:lang w:eastAsia="vi-VN" w:bidi="vi-VN"/>
              </w:rPr>
            </w:pPr>
            <w:r w:rsidRPr="005861B8">
              <w:rPr>
                <w:sz w:val="26"/>
                <w:szCs w:val="26"/>
                <w:lang w:eastAsia="vi-VN" w:bidi="vi-VN"/>
              </w:rPr>
              <w:t>2</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274FD38B" w14:textId="26EF09DA" w:rsidR="00C35A21" w:rsidRPr="005861B8" w:rsidRDefault="00C35A21" w:rsidP="00C35A21">
            <w:pPr>
              <w:spacing w:line="240" w:lineRule="atLeast"/>
              <w:jc w:val="both"/>
              <w:rPr>
                <w:rFonts w:eastAsia="Calibri"/>
                <w:b/>
                <w:sz w:val="26"/>
                <w:szCs w:val="26"/>
                <w:lang w:val="pl-PL"/>
              </w:rPr>
            </w:pPr>
            <w:r w:rsidRPr="005861B8">
              <w:rPr>
                <w:rFonts w:eastAsia="Calibri"/>
                <w:b/>
                <w:sz w:val="26"/>
                <w:szCs w:val="26"/>
                <w:lang w:val="pl-PL"/>
              </w:rPr>
              <w:t>Bảo hành hàng hoá</w:t>
            </w:r>
            <w:r w:rsidR="00B96D20" w:rsidRPr="005861B8">
              <w:rPr>
                <w:rFonts w:eastAsia="Calibri"/>
                <w:b/>
                <w:sz w:val="26"/>
                <w:szCs w:val="26"/>
                <w:lang w:val="pl-PL"/>
              </w:rPr>
              <w:t xml:space="preserve"> (Nhà thầu phải cam kết bằng văn bản)</w:t>
            </w:r>
          </w:p>
          <w:p w14:paraId="082C4881" w14:textId="0D35B733" w:rsidR="0077126F" w:rsidRPr="005861B8" w:rsidRDefault="00C35A21" w:rsidP="0077126F">
            <w:pPr>
              <w:tabs>
                <w:tab w:val="left" w:pos="350"/>
              </w:tabs>
              <w:spacing w:line="240" w:lineRule="atLeast"/>
              <w:ind w:firstLine="567"/>
              <w:jc w:val="both"/>
              <w:rPr>
                <w:sz w:val="26"/>
                <w:szCs w:val="26"/>
                <w:lang w:val="nl-NL"/>
              </w:rPr>
            </w:pPr>
            <w:r w:rsidRPr="005861B8">
              <w:rPr>
                <w:sz w:val="26"/>
                <w:szCs w:val="26"/>
                <w:lang w:val="nl-NL"/>
              </w:rPr>
              <w:t xml:space="preserve">- Nhà thầu phải bảo hành và cam kết bảo hành hàng hoá tối thiểu là 12 tháng kể từ khi </w:t>
            </w:r>
            <w:r w:rsidR="0077126F" w:rsidRPr="005861B8">
              <w:rPr>
                <w:sz w:val="26"/>
                <w:szCs w:val="26"/>
                <w:lang w:val="nl-NL"/>
              </w:rPr>
              <w:t>nghiệm thu hoàn thành đưa hệ thống vào sử dụng.</w:t>
            </w:r>
          </w:p>
          <w:p w14:paraId="25E6209B" w14:textId="77777777" w:rsidR="0077126F" w:rsidRPr="005861B8" w:rsidRDefault="0077126F" w:rsidP="0077126F">
            <w:pPr>
              <w:tabs>
                <w:tab w:val="left" w:pos="350"/>
              </w:tabs>
              <w:spacing w:line="240" w:lineRule="atLeast"/>
              <w:ind w:firstLine="567"/>
              <w:jc w:val="both"/>
              <w:rPr>
                <w:sz w:val="26"/>
                <w:szCs w:val="26"/>
                <w:lang w:val="nl-NL"/>
              </w:rPr>
            </w:pPr>
            <w:r w:rsidRPr="005861B8">
              <w:rPr>
                <w:sz w:val="26"/>
                <w:szCs w:val="26"/>
                <w:lang w:val="nl-NL"/>
              </w:rPr>
              <w:t>- Nhà thầu phải bảo hành và cam kết bảo hành những hư hỏng do lỗi thi công gây ra như: Tháo, lắp, sửa chữa, thí nghiệm sai tiêu chuẩn kỹ thuật; vật tư, vật liệu cung cấp không đảm bảo yêu cầu; những lỗi hư hỏng của thiết bị mà không phải do vận hành sai quy trình; lỗi do thiết bị không đạt cấp chính xác.</w:t>
            </w:r>
          </w:p>
          <w:p w14:paraId="3C735004" w14:textId="60C1D04E" w:rsidR="0077126F" w:rsidRPr="005861B8" w:rsidRDefault="0077126F" w:rsidP="0077126F">
            <w:pPr>
              <w:tabs>
                <w:tab w:val="left" w:pos="350"/>
              </w:tabs>
              <w:spacing w:line="240" w:lineRule="atLeast"/>
              <w:ind w:firstLine="567"/>
              <w:jc w:val="both"/>
              <w:rPr>
                <w:sz w:val="28"/>
                <w:szCs w:val="28"/>
              </w:rPr>
            </w:pPr>
            <w:r w:rsidRPr="005861B8">
              <w:rPr>
                <w:sz w:val="26"/>
                <w:szCs w:val="26"/>
                <w:lang w:val="nl-NL"/>
              </w:rPr>
              <w:t>- Trong thời gian bảo hành, nếu thiết bị hư hỏng phải ngừng sửa chữa (theo trách nhiệm bảo hành) thì thời gian bảo hành được kéo dài thêm một khoảng thời gian tương ứng thời gian ngừng để khắc phục hư hỏng.</w:t>
            </w:r>
          </w:p>
        </w:tc>
      </w:tr>
      <w:tr w:rsidR="005861B8" w:rsidRPr="005861B8" w14:paraId="0F0FA495"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3605AD29" w14:textId="4844B5E6" w:rsidR="00C35A21" w:rsidRPr="005861B8" w:rsidRDefault="00003BCB" w:rsidP="00C35A21">
            <w:pPr>
              <w:widowControl w:val="0"/>
              <w:jc w:val="center"/>
              <w:rPr>
                <w:sz w:val="26"/>
                <w:szCs w:val="26"/>
                <w:lang w:eastAsia="vi-VN" w:bidi="vi-VN"/>
              </w:rPr>
            </w:pPr>
            <w:r w:rsidRPr="005861B8">
              <w:rPr>
                <w:sz w:val="26"/>
                <w:szCs w:val="26"/>
                <w:lang w:eastAsia="vi-VN" w:bidi="vi-VN"/>
              </w:rPr>
              <w:t>3</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12D0D7E3" w14:textId="77777777" w:rsidR="00C35A21" w:rsidRPr="005861B8" w:rsidRDefault="00C35A21" w:rsidP="00C35A21">
            <w:pPr>
              <w:spacing w:line="240" w:lineRule="atLeast"/>
              <w:ind w:right="234"/>
              <w:jc w:val="both"/>
              <w:rPr>
                <w:rFonts w:eastAsia="Calibri"/>
                <w:b/>
                <w:sz w:val="26"/>
                <w:szCs w:val="26"/>
                <w:lang w:val="pl-PL"/>
              </w:rPr>
            </w:pPr>
            <w:r w:rsidRPr="005861B8">
              <w:rPr>
                <w:rFonts w:eastAsia="Calibri"/>
                <w:b/>
                <w:sz w:val="26"/>
                <w:szCs w:val="26"/>
                <w:lang w:val="pl-PL"/>
              </w:rPr>
              <w:t>Giao nhận và nghiệm thu hàng hóa</w:t>
            </w:r>
          </w:p>
          <w:p w14:paraId="70F6D8B5" w14:textId="77777777" w:rsidR="00C35A21" w:rsidRPr="005861B8" w:rsidRDefault="00C35A21" w:rsidP="00C35A21">
            <w:pPr>
              <w:spacing w:line="240" w:lineRule="atLeast"/>
              <w:ind w:left="126" w:right="234" w:firstLine="425"/>
              <w:jc w:val="both"/>
              <w:rPr>
                <w:rFonts w:eastAsia="Calibri"/>
                <w:sz w:val="26"/>
                <w:szCs w:val="26"/>
                <w:lang w:val="vi-VN"/>
              </w:rPr>
            </w:pPr>
            <w:r w:rsidRPr="005861B8">
              <w:rPr>
                <w:rFonts w:eastAsia="Calibri"/>
                <w:sz w:val="26"/>
                <w:szCs w:val="26"/>
                <w:lang w:val="vi-VN"/>
              </w:rPr>
              <w:t>- Nhà thầu phải có đầy đủ các phương tiện, quy trình, biện pháp an toàn cho người, vật tư và tự chịu trách nhiệm liên quan trong quá trình bốc xếp, vận chuyển, bảo quản và giao nhận hàng hoá. Trong trường hợp do lỗi của nhà thầu làm thiệt hại đến sản xuất của bên mời thầu thì nhà thầu phải có trách nhiệm bồi hoàn thiệt hại hoặc chịu trách nhiệm trước các cơ quan chức năng, tuỳ theo mức độ thiệt hại gây nên (nếu có);</w:t>
            </w:r>
          </w:p>
          <w:p w14:paraId="48E48F44" w14:textId="1C1ACFCF" w:rsidR="00C35A21" w:rsidRPr="005861B8" w:rsidRDefault="00C35A21" w:rsidP="00C35A21">
            <w:pPr>
              <w:spacing w:line="240" w:lineRule="atLeast"/>
              <w:ind w:left="126" w:right="234" w:firstLine="425"/>
              <w:jc w:val="both"/>
              <w:rPr>
                <w:rFonts w:eastAsia="Calibri"/>
                <w:sz w:val="26"/>
                <w:szCs w:val="26"/>
                <w:lang w:val="vi-VN"/>
              </w:rPr>
            </w:pPr>
            <w:r w:rsidRPr="005861B8">
              <w:rPr>
                <w:rFonts w:eastAsia="Calibri"/>
                <w:sz w:val="26"/>
                <w:szCs w:val="26"/>
                <w:lang w:val="vi-VN"/>
              </w:rPr>
              <w:t>- Tổ chức giao nhận hàng hoá tại địa điểm giao hàng</w:t>
            </w:r>
            <w:r w:rsidR="00416433" w:rsidRPr="005861B8">
              <w:rPr>
                <w:rFonts w:eastAsia="Calibri"/>
                <w:sz w:val="26"/>
                <w:szCs w:val="26"/>
                <w:lang w:val="vi-VN"/>
              </w:rPr>
              <w:t xml:space="preserve"> Tại hạ là kho vật tư lưu Nhà máy Thủy điện Sông Ba Hạ/ Hoặc tại các vị trí lắp đặt hệ thống loa/còi cảnh báo hiện hữu của Nhà máy Thủy điện Sông Ba Hạ (Theo sự thống nhất của 02 bên)</w:t>
            </w:r>
            <w:r w:rsidR="002F45D8" w:rsidRPr="005861B8">
              <w:rPr>
                <w:rFonts w:eastAsia="Calibri"/>
                <w:sz w:val="26"/>
                <w:szCs w:val="26"/>
                <w:lang w:val="vi-VN"/>
              </w:rPr>
              <w:t>;</w:t>
            </w:r>
            <w:r w:rsidRPr="005861B8">
              <w:rPr>
                <w:rFonts w:eastAsia="Calibri"/>
                <w:sz w:val="26"/>
                <w:szCs w:val="26"/>
                <w:lang w:val="vi-VN"/>
              </w:rPr>
              <w:t xml:space="preserve"> </w:t>
            </w:r>
          </w:p>
          <w:p w14:paraId="0665A1CB" w14:textId="77777777" w:rsidR="00C35A21" w:rsidRPr="005861B8" w:rsidRDefault="00C35A21" w:rsidP="00C35A21">
            <w:pPr>
              <w:spacing w:line="240" w:lineRule="atLeast"/>
              <w:ind w:left="126" w:right="234" w:firstLine="425"/>
              <w:jc w:val="both"/>
              <w:rPr>
                <w:rFonts w:eastAsia="Calibri"/>
                <w:sz w:val="26"/>
                <w:szCs w:val="26"/>
                <w:lang w:val="vi-VN"/>
              </w:rPr>
            </w:pPr>
            <w:r w:rsidRPr="005861B8">
              <w:rPr>
                <w:rFonts w:eastAsia="Calibri"/>
                <w:sz w:val="26"/>
                <w:szCs w:val="26"/>
                <w:lang w:val="vi-VN"/>
              </w:rPr>
              <w:t>- Nhà thầu phải xuất trình các văn bản, tài liệu sau đây:</w:t>
            </w:r>
          </w:p>
          <w:p w14:paraId="03FCADC2" w14:textId="574DF1E3" w:rsidR="00C35A21" w:rsidRPr="005861B8" w:rsidRDefault="002F45D8" w:rsidP="00C35A21">
            <w:pPr>
              <w:spacing w:line="240" w:lineRule="atLeast"/>
              <w:ind w:left="126" w:right="234" w:firstLine="425"/>
              <w:jc w:val="both"/>
              <w:rPr>
                <w:rFonts w:eastAsia="Calibri"/>
                <w:sz w:val="26"/>
                <w:szCs w:val="26"/>
                <w:lang w:val="vi-VN"/>
              </w:rPr>
            </w:pPr>
            <w:r w:rsidRPr="005861B8">
              <w:rPr>
                <w:rFonts w:eastAsia="Calibri"/>
                <w:sz w:val="26"/>
                <w:szCs w:val="26"/>
              </w:rPr>
              <w:tab/>
            </w:r>
            <w:r w:rsidRPr="005861B8">
              <w:rPr>
                <w:rFonts w:eastAsia="Calibri"/>
                <w:sz w:val="26"/>
                <w:szCs w:val="26"/>
              </w:rPr>
              <w:tab/>
            </w:r>
            <w:r w:rsidR="00C35A21" w:rsidRPr="005861B8">
              <w:rPr>
                <w:rFonts w:eastAsia="Calibri"/>
                <w:sz w:val="26"/>
                <w:szCs w:val="26"/>
                <w:lang w:val="vi-VN"/>
              </w:rPr>
              <w:t xml:space="preserve">+ Các văn bản, chứng chỉ và tài liệu kỹ thuật như cam kết; </w:t>
            </w:r>
          </w:p>
          <w:p w14:paraId="0FA2AA1F" w14:textId="77777777" w:rsidR="00C35A21" w:rsidRPr="005861B8" w:rsidRDefault="00C35A21" w:rsidP="00C35A21">
            <w:pPr>
              <w:spacing w:line="240" w:lineRule="atLeast"/>
              <w:ind w:left="126" w:right="234" w:firstLine="425"/>
              <w:jc w:val="both"/>
              <w:rPr>
                <w:rFonts w:eastAsia="Calibri"/>
                <w:sz w:val="26"/>
                <w:szCs w:val="26"/>
                <w:lang w:val="vi-VN"/>
              </w:rPr>
            </w:pPr>
            <w:r w:rsidRPr="005861B8">
              <w:rPr>
                <w:rFonts w:eastAsia="Calibri"/>
                <w:sz w:val="26"/>
                <w:szCs w:val="26"/>
                <w:lang w:val="vi-VN"/>
              </w:rPr>
              <w:t xml:space="preserve">- Nhà thầu phải cung cấp đầy đủ toàn bộ các văn bản liên quan nêu trên của hàng hoá cung cấp cho bên mời thầu trước khi tổ chức nghiệm thu. </w:t>
            </w:r>
          </w:p>
          <w:p w14:paraId="36E52029" w14:textId="5479D2C5" w:rsidR="00C35A21" w:rsidRPr="005861B8" w:rsidRDefault="00C35A21" w:rsidP="009F1AC1">
            <w:pPr>
              <w:spacing w:line="240" w:lineRule="atLeast"/>
              <w:ind w:left="126" w:right="234" w:firstLine="425"/>
              <w:jc w:val="both"/>
              <w:rPr>
                <w:rFonts w:eastAsia="Calibri"/>
                <w:sz w:val="26"/>
                <w:szCs w:val="26"/>
              </w:rPr>
            </w:pPr>
            <w:r w:rsidRPr="005861B8">
              <w:rPr>
                <w:rFonts w:eastAsia="Calibri"/>
                <w:sz w:val="26"/>
                <w:szCs w:val="26"/>
                <w:lang w:val="vi-VN"/>
              </w:rPr>
              <w:t>- Bên Mời thầu kiểm tra các thông số kỹ thuật, ký mã hiệu, quy cách căn cứ vào tiêu chuẩn kỹ thuật của E-HSMT quy định đối với hàng hoá do Nhà thầu cung cấp, hàng hóa phải đúng với Hồ sơ đấu thầu</w:t>
            </w:r>
            <w:r w:rsidR="00BC1AEA" w:rsidRPr="005861B8">
              <w:rPr>
                <w:rFonts w:eastAsia="Calibri"/>
                <w:sz w:val="26"/>
                <w:szCs w:val="26"/>
              </w:rPr>
              <w:t>.</w:t>
            </w:r>
          </w:p>
        </w:tc>
      </w:tr>
      <w:tr w:rsidR="005861B8" w:rsidRPr="005861B8" w14:paraId="46C5ABDD"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6C104C68" w14:textId="041C1BE9" w:rsidR="00B313EE" w:rsidRPr="005861B8" w:rsidRDefault="00003BCB" w:rsidP="00C35A21">
            <w:pPr>
              <w:widowControl w:val="0"/>
              <w:jc w:val="center"/>
              <w:rPr>
                <w:sz w:val="26"/>
                <w:szCs w:val="26"/>
                <w:lang w:eastAsia="vi-VN" w:bidi="vi-VN"/>
              </w:rPr>
            </w:pPr>
            <w:r w:rsidRPr="005861B8">
              <w:rPr>
                <w:sz w:val="26"/>
                <w:szCs w:val="26"/>
                <w:lang w:eastAsia="vi-VN" w:bidi="vi-VN"/>
              </w:rPr>
              <w:t>4</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285F1BB2" w14:textId="68FD9691" w:rsidR="00B313EE" w:rsidRPr="005861B8" w:rsidRDefault="00984B02" w:rsidP="00B313EE">
            <w:pPr>
              <w:spacing w:before="60" w:after="60"/>
              <w:rPr>
                <w:b/>
                <w:sz w:val="28"/>
                <w:szCs w:val="28"/>
                <w:lang w:val="nl-NL"/>
              </w:rPr>
            </w:pPr>
            <w:r w:rsidRPr="005861B8">
              <w:rPr>
                <w:b/>
                <w:sz w:val="28"/>
                <w:szCs w:val="28"/>
                <w:lang w:val="nl-NL"/>
              </w:rPr>
              <w:t>Tài liệu thi công</w:t>
            </w:r>
          </w:p>
          <w:p w14:paraId="307AA867" w14:textId="2A477AB4" w:rsidR="00D64932" w:rsidRPr="005861B8" w:rsidRDefault="00D64932" w:rsidP="00D64932">
            <w:pPr>
              <w:spacing w:line="240" w:lineRule="atLeast"/>
              <w:ind w:left="126" w:right="234" w:firstLine="567"/>
              <w:jc w:val="both"/>
              <w:rPr>
                <w:rFonts w:eastAsia="Calibri"/>
                <w:sz w:val="26"/>
                <w:szCs w:val="26"/>
              </w:rPr>
            </w:pPr>
            <w:r w:rsidRPr="005861B8">
              <w:rPr>
                <w:rFonts w:eastAsia="Calibri"/>
                <w:sz w:val="26"/>
                <w:szCs w:val="26"/>
              </w:rPr>
              <w:t xml:space="preserve">- Trong quá trình chuẩn bị E-HSDT, Nhà thầu có thể khảo sát thực tế hệ thống thiết bị liên quan để phục vụ cho công tác lập biện pháp/phương án thi công và đảm bảo việc cung cấp vật tư thiết bị, lắp đặt, xử lý đúng yêu cầu của Bên mời thầu, phù hợp với các hệ thống </w:t>
            </w:r>
            <w:r w:rsidR="00690AF4" w:rsidRPr="005861B8">
              <w:rPr>
                <w:rFonts w:eastAsia="Calibri"/>
                <w:sz w:val="26"/>
                <w:szCs w:val="26"/>
              </w:rPr>
              <w:t xml:space="preserve">cảnh báo từ xa </w:t>
            </w:r>
            <w:r w:rsidRPr="005861B8">
              <w:rPr>
                <w:rFonts w:eastAsia="Calibri"/>
                <w:sz w:val="26"/>
                <w:szCs w:val="26"/>
              </w:rPr>
              <w:t>hiện hữu, phù hợp theo các quy định hiện hành. Tất cả các chi phí liên quan Nhà thầu chịu trách nhiệm chi trả.</w:t>
            </w:r>
          </w:p>
          <w:p w14:paraId="3C565B7A" w14:textId="135C11C1" w:rsidR="002D395A" w:rsidRPr="005861B8" w:rsidRDefault="002D395A" w:rsidP="002D395A">
            <w:pPr>
              <w:spacing w:line="240" w:lineRule="atLeast"/>
              <w:ind w:left="126" w:right="234" w:firstLine="567"/>
              <w:jc w:val="both"/>
              <w:rPr>
                <w:rFonts w:eastAsia="Calibri"/>
                <w:sz w:val="26"/>
                <w:szCs w:val="26"/>
              </w:rPr>
            </w:pPr>
            <w:r w:rsidRPr="005861B8">
              <w:rPr>
                <w:rFonts w:eastAsia="Calibri"/>
                <w:sz w:val="26"/>
                <w:szCs w:val="26"/>
              </w:rPr>
              <w:t xml:space="preserve">- Nhà thầu phải lập thuyết minh và bản vẽ thi công; Phương án lắp đặt, đấu nối hoàn thiện hệ thống/thiết bị. Có biện pháp thi công lắp đặt thay thế Hệ thống </w:t>
            </w:r>
            <w:r w:rsidR="00690AF4" w:rsidRPr="005861B8">
              <w:rPr>
                <w:rFonts w:eastAsia="Calibri"/>
                <w:sz w:val="26"/>
                <w:szCs w:val="26"/>
              </w:rPr>
              <w:t xml:space="preserve">cảnh báo từ xa </w:t>
            </w:r>
            <w:r w:rsidRPr="005861B8">
              <w:rPr>
                <w:rFonts w:eastAsia="Calibri"/>
                <w:sz w:val="26"/>
                <w:szCs w:val="26"/>
              </w:rPr>
              <w:t>phù hợp với thực tế hiện trường và thiết bị hiện hữu.</w:t>
            </w:r>
          </w:p>
          <w:p w14:paraId="13583B32" w14:textId="3AE3BA1E" w:rsidR="0063434B" w:rsidRPr="005861B8" w:rsidRDefault="0063434B" w:rsidP="0063434B">
            <w:pPr>
              <w:spacing w:line="240" w:lineRule="atLeast"/>
              <w:ind w:left="126" w:right="234" w:firstLine="567"/>
              <w:jc w:val="both"/>
              <w:rPr>
                <w:rFonts w:eastAsia="Calibri"/>
                <w:sz w:val="26"/>
                <w:szCs w:val="26"/>
              </w:rPr>
            </w:pPr>
            <w:r w:rsidRPr="005861B8">
              <w:rPr>
                <w:rFonts w:eastAsia="Calibri"/>
                <w:b/>
                <w:sz w:val="26"/>
                <w:szCs w:val="26"/>
              </w:rPr>
              <w:t>- Nhà thầu phải tuân thủ các quy định về cung cấp các hồ sơ tài liệu dự thầu theo yêu cầu chi tiết trong HSMT và phải bao gồm các tài liệu sau</w:t>
            </w:r>
            <w:r w:rsidRPr="005861B8">
              <w:rPr>
                <w:rFonts w:eastAsia="Calibri"/>
                <w:sz w:val="26"/>
                <w:szCs w:val="26"/>
              </w:rPr>
              <w:t>:</w:t>
            </w:r>
          </w:p>
          <w:p w14:paraId="17D2C172" w14:textId="77777777" w:rsidR="002D395A" w:rsidRPr="005861B8" w:rsidRDefault="002D395A" w:rsidP="00B5535A">
            <w:pPr>
              <w:widowControl w:val="0"/>
              <w:numPr>
                <w:ilvl w:val="0"/>
                <w:numId w:val="5"/>
              </w:numPr>
              <w:tabs>
                <w:tab w:val="left" w:pos="1276"/>
                <w:tab w:val="left" w:pos="1560"/>
              </w:tabs>
              <w:autoSpaceDE w:val="0"/>
              <w:autoSpaceDN w:val="0"/>
              <w:ind w:left="993" w:hanging="1"/>
              <w:jc w:val="both"/>
              <w:rPr>
                <w:b/>
                <w:sz w:val="26"/>
                <w:szCs w:val="26"/>
                <w:lang w:val="nl-NL"/>
              </w:rPr>
            </w:pPr>
            <w:r w:rsidRPr="005861B8">
              <w:rPr>
                <w:rFonts w:eastAsia="Calibri"/>
                <w:bCs/>
                <w:sz w:val="26"/>
                <w:szCs w:val="26"/>
              </w:rPr>
              <w:t>Biện pháp cung cấp hàng hóa;</w:t>
            </w:r>
          </w:p>
          <w:p w14:paraId="49CE0DBD" w14:textId="0D8FF6EE" w:rsidR="0063434B" w:rsidRPr="005861B8" w:rsidRDefault="002D395A" w:rsidP="00B5535A">
            <w:pPr>
              <w:widowControl w:val="0"/>
              <w:numPr>
                <w:ilvl w:val="0"/>
                <w:numId w:val="5"/>
              </w:numPr>
              <w:tabs>
                <w:tab w:val="left" w:pos="1276"/>
                <w:tab w:val="left" w:pos="1560"/>
              </w:tabs>
              <w:autoSpaceDE w:val="0"/>
              <w:autoSpaceDN w:val="0"/>
              <w:ind w:left="993" w:hanging="1"/>
              <w:jc w:val="both"/>
              <w:rPr>
                <w:rFonts w:eastAsia="Calibri"/>
                <w:bCs/>
                <w:sz w:val="26"/>
                <w:szCs w:val="26"/>
              </w:rPr>
            </w:pPr>
            <w:r w:rsidRPr="005861B8">
              <w:rPr>
                <w:sz w:val="26"/>
                <w:szCs w:val="26"/>
                <w:lang w:val="vi-VN"/>
              </w:rPr>
              <w:t xml:space="preserve">Bảng </w:t>
            </w:r>
            <w:r w:rsidRPr="005861B8">
              <w:rPr>
                <w:rFonts w:eastAsia="Calibri"/>
                <w:bCs/>
                <w:sz w:val="26"/>
                <w:szCs w:val="26"/>
              </w:rPr>
              <w:t>tiến độ thi công và cam kết tiến độ thực hiệ</w:t>
            </w:r>
            <w:r w:rsidR="0063434B" w:rsidRPr="005861B8">
              <w:rPr>
                <w:rFonts w:eastAsia="Calibri"/>
                <w:bCs/>
                <w:sz w:val="26"/>
                <w:szCs w:val="26"/>
              </w:rPr>
              <w:t>n;</w:t>
            </w:r>
          </w:p>
          <w:p w14:paraId="4EF9C103" w14:textId="7E3FF756" w:rsidR="009B1F84" w:rsidRPr="005861B8" w:rsidRDefault="0063434B" w:rsidP="00B5535A">
            <w:pPr>
              <w:widowControl w:val="0"/>
              <w:numPr>
                <w:ilvl w:val="0"/>
                <w:numId w:val="5"/>
              </w:numPr>
              <w:tabs>
                <w:tab w:val="left" w:pos="1276"/>
                <w:tab w:val="left" w:pos="1560"/>
              </w:tabs>
              <w:autoSpaceDE w:val="0"/>
              <w:autoSpaceDN w:val="0"/>
              <w:ind w:left="993" w:hanging="1"/>
              <w:jc w:val="both"/>
              <w:rPr>
                <w:sz w:val="26"/>
                <w:szCs w:val="26"/>
                <w:lang w:val="pl-PL"/>
              </w:rPr>
            </w:pPr>
            <w:r w:rsidRPr="005861B8">
              <w:rPr>
                <w:rFonts w:eastAsia="Calibri"/>
                <w:bCs/>
                <w:sz w:val="26"/>
                <w:szCs w:val="26"/>
              </w:rPr>
              <w:lastRenderedPageBreak/>
              <w:t>Bản vẽ nguyên lý</w:t>
            </w:r>
            <w:r w:rsidR="00690AF4" w:rsidRPr="005861B8">
              <w:rPr>
                <w:rFonts w:eastAsia="Calibri"/>
                <w:bCs/>
                <w:sz w:val="26"/>
                <w:szCs w:val="26"/>
              </w:rPr>
              <w:t xml:space="preserve">; </w:t>
            </w:r>
            <w:r w:rsidRPr="005861B8">
              <w:rPr>
                <w:rFonts w:eastAsia="Calibri"/>
                <w:sz w:val="26"/>
                <w:szCs w:val="26"/>
              </w:rPr>
              <w:t>Bản</w:t>
            </w:r>
            <w:r w:rsidRPr="005861B8">
              <w:rPr>
                <w:rFonts w:eastAsia="Calibri"/>
                <w:spacing w:val="-2"/>
                <w:sz w:val="26"/>
                <w:szCs w:val="26"/>
              </w:rPr>
              <w:t xml:space="preserve"> </w:t>
            </w:r>
            <w:r w:rsidRPr="005861B8">
              <w:rPr>
                <w:rFonts w:eastAsia="Calibri"/>
                <w:sz w:val="26"/>
                <w:szCs w:val="26"/>
              </w:rPr>
              <w:t>vẽ</w:t>
            </w:r>
            <w:r w:rsidRPr="005861B8">
              <w:rPr>
                <w:rFonts w:eastAsia="Calibri"/>
                <w:spacing w:val="-2"/>
                <w:sz w:val="26"/>
                <w:szCs w:val="26"/>
              </w:rPr>
              <w:t xml:space="preserve"> </w:t>
            </w:r>
            <w:r w:rsidRPr="005861B8">
              <w:rPr>
                <w:rFonts w:eastAsia="Calibri"/>
                <w:bCs/>
                <w:sz w:val="26"/>
                <w:szCs w:val="26"/>
              </w:rPr>
              <w:t>layout</w:t>
            </w:r>
            <w:r w:rsidRPr="005861B8">
              <w:rPr>
                <w:rFonts w:eastAsia="Calibri"/>
                <w:spacing w:val="-1"/>
                <w:sz w:val="26"/>
                <w:szCs w:val="26"/>
              </w:rPr>
              <w:t xml:space="preserve"> </w:t>
            </w:r>
            <w:r w:rsidRPr="005861B8">
              <w:rPr>
                <w:rFonts w:eastAsia="Calibri"/>
                <w:sz w:val="26"/>
                <w:szCs w:val="26"/>
              </w:rPr>
              <w:t>các</w:t>
            </w:r>
            <w:r w:rsidRPr="005861B8">
              <w:rPr>
                <w:rFonts w:eastAsia="Calibri"/>
                <w:spacing w:val="-2"/>
                <w:sz w:val="26"/>
                <w:szCs w:val="26"/>
              </w:rPr>
              <w:t xml:space="preserve"> </w:t>
            </w:r>
            <w:r w:rsidRPr="005861B8">
              <w:rPr>
                <w:rFonts w:eastAsia="Calibri"/>
                <w:sz w:val="26"/>
                <w:szCs w:val="26"/>
              </w:rPr>
              <w:t>tủ</w:t>
            </w:r>
            <w:r w:rsidRPr="005861B8">
              <w:rPr>
                <w:rFonts w:eastAsia="Calibri"/>
                <w:spacing w:val="2"/>
                <w:sz w:val="26"/>
                <w:szCs w:val="26"/>
              </w:rPr>
              <w:t xml:space="preserve"> </w:t>
            </w:r>
            <w:r w:rsidRPr="005861B8">
              <w:rPr>
                <w:rFonts w:eastAsia="Calibri"/>
                <w:sz w:val="26"/>
                <w:szCs w:val="26"/>
              </w:rPr>
              <w:t>bảng</w:t>
            </w:r>
            <w:r w:rsidRPr="005861B8">
              <w:rPr>
                <w:rFonts w:eastAsia="Calibri"/>
                <w:spacing w:val="-2"/>
                <w:sz w:val="26"/>
                <w:szCs w:val="26"/>
              </w:rPr>
              <w:t xml:space="preserve"> </w:t>
            </w:r>
            <w:r w:rsidRPr="005861B8">
              <w:rPr>
                <w:rFonts w:eastAsia="Calibri"/>
                <w:sz w:val="26"/>
                <w:szCs w:val="26"/>
              </w:rPr>
              <w:t>và</w:t>
            </w:r>
            <w:r w:rsidRPr="005861B8">
              <w:rPr>
                <w:rFonts w:eastAsia="Calibri"/>
                <w:spacing w:val="-1"/>
                <w:sz w:val="26"/>
                <w:szCs w:val="26"/>
              </w:rPr>
              <w:t xml:space="preserve"> </w:t>
            </w:r>
            <w:r w:rsidRPr="005861B8">
              <w:rPr>
                <w:rFonts w:eastAsia="Calibri"/>
                <w:sz w:val="26"/>
                <w:szCs w:val="26"/>
              </w:rPr>
              <w:t>bố</w:t>
            </w:r>
            <w:r w:rsidRPr="005861B8">
              <w:rPr>
                <w:rFonts w:eastAsia="Calibri"/>
                <w:spacing w:val="-2"/>
                <w:sz w:val="26"/>
                <w:szCs w:val="26"/>
              </w:rPr>
              <w:t xml:space="preserve"> </w:t>
            </w:r>
            <w:r w:rsidRPr="005861B8">
              <w:rPr>
                <w:rFonts w:eastAsia="Calibri"/>
                <w:sz w:val="26"/>
                <w:szCs w:val="26"/>
              </w:rPr>
              <w:t>trí</w:t>
            </w:r>
            <w:r w:rsidRPr="005861B8">
              <w:rPr>
                <w:rFonts w:eastAsia="Calibri"/>
                <w:spacing w:val="2"/>
                <w:sz w:val="26"/>
                <w:szCs w:val="26"/>
              </w:rPr>
              <w:t xml:space="preserve"> </w:t>
            </w:r>
            <w:r w:rsidRPr="005861B8">
              <w:rPr>
                <w:rFonts w:eastAsia="Calibri"/>
                <w:sz w:val="26"/>
                <w:szCs w:val="26"/>
              </w:rPr>
              <w:t>thiết</w:t>
            </w:r>
            <w:r w:rsidRPr="005861B8">
              <w:rPr>
                <w:rFonts w:eastAsia="Calibri"/>
                <w:spacing w:val="-2"/>
                <w:sz w:val="26"/>
                <w:szCs w:val="26"/>
              </w:rPr>
              <w:t xml:space="preserve"> </w:t>
            </w:r>
            <w:r w:rsidRPr="005861B8">
              <w:rPr>
                <w:rFonts w:eastAsia="Calibri"/>
                <w:sz w:val="26"/>
                <w:szCs w:val="26"/>
              </w:rPr>
              <w:t>bị;</w:t>
            </w:r>
            <w:r w:rsidR="00690AF4" w:rsidRPr="005861B8">
              <w:rPr>
                <w:rFonts w:eastAsia="Calibri"/>
                <w:sz w:val="26"/>
                <w:szCs w:val="26"/>
              </w:rPr>
              <w:t xml:space="preserve"> </w:t>
            </w:r>
            <w:r w:rsidR="009B1F84" w:rsidRPr="005861B8">
              <w:rPr>
                <w:sz w:val="26"/>
                <w:szCs w:val="26"/>
                <w:lang w:val="vi-VN"/>
              </w:rPr>
              <w:t>Sơ</w:t>
            </w:r>
            <w:r w:rsidR="009B1F84" w:rsidRPr="005861B8">
              <w:rPr>
                <w:sz w:val="26"/>
                <w:szCs w:val="26"/>
                <w:lang w:val="pl-PL"/>
              </w:rPr>
              <w:t xml:space="preserve"> đồ ghép nối với hệ thống </w:t>
            </w:r>
            <w:r w:rsidR="00690AF4" w:rsidRPr="005861B8">
              <w:rPr>
                <w:sz w:val="26"/>
                <w:szCs w:val="26"/>
                <w:lang w:val="pl-PL"/>
              </w:rPr>
              <w:t xml:space="preserve">cảnh báo từ xa </w:t>
            </w:r>
            <w:r w:rsidR="009B1F84" w:rsidRPr="005861B8">
              <w:rPr>
                <w:sz w:val="26"/>
                <w:szCs w:val="26"/>
                <w:lang w:val="pl-PL"/>
              </w:rPr>
              <w:t>hiện hữu của Nhà máy Thủy điện Sông Ba Hạ.</w:t>
            </w:r>
          </w:p>
          <w:p w14:paraId="543D53F4" w14:textId="77777777" w:rsidR="0063434B" w:rsidRPr="005861B8" w:rsidRDefault="0063434B" w:rsidP="00B5535A">
            <w:pPr>
              <w:widowControl w:val="0"/>
              <w:numPr>
                <w:ilvl w:val="0"/>
                <w:numId w:val="5"/>
              </w:numPr>
              <w:tabs>
                <w:tab w:val="left" w:pos="1276"/>
                <w:tab w:val="left" w:pos="1560"/>
              </w:tabs>
              <w:autoSpaceDE w:val="0"/>
              <w:autoSpaceDN w:val="0"/>
              <w:ind w:left="993" w:hanging="1"/>
              <w:jc w:val="both"/>
              <w:rPr>
                <w:rFonts w:eastAsia="Calibri"/>
                <w:sz w:val="26"/>
                <w:szCs w:val="26"/>
              </w:rPr>
            </w:pPr>
            <w:r w:rsidRPr="005861B8">
              <w:rPr>
                <w:rFonts w:eastAsia="Calibri"/>
                <w:sz w:val="26"/>
                <w:szCs w:val="26"/>
              </w:rPr>
              <w:t>Tài</w:t>
            </w:r>
            <w:r w:rsidRPr="005861B8">
              <w:rPr>
                <w:rFonts w:eastAsia="Calibri"/>
                <w:spacing w:val="-9"/>
                <w:sz w:val="26"/>
                <w:szCs w:val="26"/>
              </w:rPr>
              <w:t xml:space="preserve"> </w:t>
            </w:r>
            <w:r w:rsidRPr="005861B8">
              <w:rPr>
                <w:rFonts w:eastAsia="Calibri"/>
                <w:sz w:val="26"/>
                <w:szCs w:val="26"/>
              </w:rPr>
              <w:t>liệu</w:t>
            </w:r>
            <w:r w:rsidRPr="005861B8">
              <w:rPr>
                <w:rFonts w:eastAsia="Calibri"/>
                <w:spacing w:val="-7"/>
                <w:sz w:val="26"/>
                <w:szCs w:val="26"/>
              </w:rPr>
              <w:t xml:space="preserve"> </w:t>
            </w:r>
            <w:r w:rsidRPr="005861B8">
              <w:rPr>
                <w:rFonts w:eastAsia="Calibri"/>
                <w:sz w:val="26"/>
                <w:szCs w:val="26"/>
              </w:rPr>
              <w:t>thuyết</w:t>
            </w:r>
            <w:r w:rsidRPr="005861B8">
              <w:rPr>
                <w:rFonts w:eastAsia="Calibri"/>
                <w:spacing w:val="-7"/>
                <w:sz w:val="26"/>
                <w:szCs w:val="26"/>
              </w:rPr>
              <w:t xml:space="preserve"> </w:t>
            </w:r>
            <w:r w:rsidRPr="005861B8">
              <w:rPr>
                <w:rFonts w:eastAsia="Calibri"/>
                <w:sz w:val="26"/>
                <w:szCs w:val="26"/>
              </w:rPr>
              <w:t>minh</w:t>
            </w:r>
            <w:r w:rsidRPr="005861B8">
              <w:rPr>
                <w:rFonts w:eastAsia="Calibri"/>
                <w:spacing w:val="-6"/>
                <w:sz w:val="26"/>
                <w:szCs w:val="26"/>
              </w:rPr>
              <w:t xml:space="preserve"> </w:t>
            </w:r>
            <w:r w:rsidRPr="005861B8">
              <w:rPr>
                <w:rFonts w:eastAsia="Calibri"/>
                <w:sz w:val="26"/>
                <w:szCs w:val="26"/>
              </w:rPr>
              <w:t>về</w:t>
            </w:r>
            <w:r w:rsidRPr="005861B8">
              <w:rPr>
                <w:rFonts w:eastAsia="Calibri"/>
                <w:spacing w:val="-7"/>
                <w:sz w:val="26"/>
                <w:szCs w:val="26"/>
              </w:rPr>
              <w:t xml:space="preserve"> </w:t>
            </w:r>
            <w:r w:rsidRPr="005861B8">
              <w:rPr>
                <w:rFonts w:eastAsia="Calibri"/>
                <w:sz w:val="26"/>
                <w:szCs w:val="26"/>
              </w:rPr>
              <w:t>giải</w:t>
            </w:r>
            <w:r w:rsidRPr="005861B8">
              <w:rPr>
                <w:rFonts w:eastAsia="Calibri"/>
                <w:spacing w:val="-9"/>
                <w:sz w:val="26"/>
                <w:szCs w:val="26"/>
              </w:rPr>
              <w:t xml:space="preserve"> </w:t>
            </w:r>
            <w:r w:rsidRPr="005861B8">
              <w:rPr>
                <w:rFonts w:eastAsia="Calibri"/>
                <w:sz w:val="26"/>
                <w:szCs w:val="26"/>
              </w:rPr>
              <w:t>pháp</w:t>
            </w:r>
            <w:r w:rsidRPr="005861B8">
              <w:rPr>
                <w:rFonts w:eastAsia="Calibri"/>
                <w:spacing w:val="-8"/>
                <w:sz w:val="26"/>
                <w:szCs w:val="26"/>
              </w:rPr>
              <w:t xml:space="preserve"> </w:t>
            </w:r>
            <w:r w:rsidRPr="005861B8">
              <w:rPr>
                <w:rFonts w:eastAsia="Calibri"/>
                <w:sz w:val="26"/>
                <w:szCs w:val="26"/>
              </w:rPr>
              <w:t>kỹ</w:t>
            </w:r>
            <w:r w:rsidRPr="005861B8">
              <w:rPr>
                <w:rFonts w:eastAsia="Calibri"/>
                <w:spacing w:val="-7"/>
                <w:sz w:val="26"/>
                <w:szCs w:val="26"/>
              </w:rPr>
              <w:t xml:space="preserve"> </w:t>
            </w:r>
            <w:r w:rsidRPr="005861B8">
              <w:rPr>
                <w:rFonts w:eastAsia="Calibri"/>
                <w:sz w:val="26"/>
                <w:szCs w:val="26"/>
              </w:rPr>
              <w:t>thuật,</w:t>
            </w:r>
            <w:r w:rsidRPr="005861B8">
              <w:rPr>
                <w:rFonts w:eastAsia="Calibri"/>
                <w:spacing w:val="49"/>
                <w:sz w:val="26"/>
                <w:szCs w:val="26"/>
              </w:rPr>
              <w:t xml:space="preserve"> </w:t>
            </w:r>
            <w:r w:rsidRPr="005861B8">
              <w:rPr>
                <w:rFonts w:eastAsia="Calibri"/>
                <w:sz w:val="26"/>
                <w:szCs w:val="26"/>
              </w:rPr>
              <w:t>các</w:t>
            </w:r>
            <w:r w:rsidRPr="005861B8">
              <w:rPr>
                <w:rFonts w:eastAsia="Calibri"/>
                <w:spacing w:val="-7"/>
                <w:sz w:val="26"/>
                <w:szCs w:val="26"/>
              </w:rPr>
              <w:t xml:space="preserve"> </w:t>
            </w:r>
            <w:r w:rsidRPr="005861B8">
              <w:rPr>
                <w:rFonts w:eastAsia="Calibri"/>
                <w:sz w:val="26"/>
                <w:szCs w:val="26"/>
              </w:rPr>
              <w:t>đặc</w:t>
            </w:r>
            <w:r w:rsidRPr="005861B8">
              <w:rPr>
                <w:rFonts w:eastAsia="Calibri"/>
                <w:spacing w:val="-9"/>
                <w:sz w:val="26"/>
                <w:szCs w:val="26"/>
              </w:rPr>
              <w:t xml:space="preserve"> </w:t>
            </w:r>
            <w:r w:rsidRPr="005861B8">
              <w:rPr>
                <w:rFonts w:eastAsia="Calibri"/>
                <w:sz w:val="26"/>
                <w:szCs w:val="26"/>
              </w:rPr>
              <w:t>tính</w:t>
            </w:r>
            <w:r w:rsidRPr="005861B8">
              <w:rPr>
                <w:rFonts w:eastAsia="Calibri"/>
                <w:spacing w:val="-8"/>
                <w:sz w:val="26"/>
                <w:szCs w:val="26"/>
              </w:rPr>
              <w:t xml:space="preserve"> </w:t>
            </w:r>
            <w:r w:rsidRPr="005861B8">
              <w:rPr>
                <w:rFonts w:eastAsia="Calibri"/>
                <w:sz w:val="26"/>
                <w:szCs w:val="26"/>
              </w:rPr>
              <w:t>kỹ</w:t>
            </w:r>
            <w:r w:rsidRPr="005861B8">
              <w:rPr>
                <w:rFonts w:eastAsia="Calibri"/>
                <w:spacing w:val="-7"/>
                <w:sz w:val="26"/>
                <w:szCs w:val="26"/>
              </w:rPr>
              <w:t xml:space="preserve"> </w:t>
            </w:r>
            <w:r w:rsidRPr="005861B8">
              <w:rPr>
                <w:rFonts w:eastAsia="Calibri"/>
                <w:sz w:val="26"/>
                <w:szCs w:val="26"/>
              </w:rPr>
              <w:t>thuật,</w:t>
            </w:r>
            <w:r w:rsidRPr="005861B8">
              <w:rPr>
                <w:rFonts w:eastAsia="Calibri"/>
                <w:spacing w:val="-7"/>
                <w:sz w:val="26"/>
                <w:szCs w:val="26"/>
              </w:rPr>
              <w:t xml:space="preserve"> </w:t>
            </w:r>
            <w:r w:rsidRPr="005861B8">
              <w:rPr>
                <w:rFonts w:eastAsia="Calibri"/>
                <w:sz w:val="26"/>
                <w:szCs w:val="26"/>
              </w:rPr>
              <w:t>các</w:t>
            </w:r>
            <w:r w:rsidRPr="005861B8">
              <w:rPr>
                <w:rFonts w:eastAsia="Calibri"/>
                <w:spacing w:val="-7"/>
                <w:sz w:val="26"/>
                <w:szCs w:val="26"/>
              </w:rPr>
              <w:t xml:space="preserve"> </w:t>
            </w:r>
            <w:r w:rsidRPr="005861B8">
              <w:rPr>
                <w:rFonts w:eastAsia="Calibri"/>
                <w:sz w:val="26"/>
                <w:szCs w:val="26"/>
              </w:rPr>
              <w:t>chức</w:t>
            </w:r>
            <w:r w:rsidRPr="005861B8">
              <w:rPr>
                <w:rFonts w:eastAsia="Calibri"/>
                <w:spacing w:val="-9"/>
                <w:sz w:val="26"/>
                <w:szCs w:val="26"/>
              </w:rPr>
              <w:t xml:space="preserve"> </w:t>
            </w:r>
            <w:r w:rsidRPr="005861B8">
              <w:rPr>
                <w:rFonts w:eastAsia="Calibri"/>
                <w:sz w:val="26"/>
                <w:szCs w:val="26"/>
              </w:rPr>
              <w:t>năng…về hệ thống thiết bị phần cứng, phần mềm cung cấp trên cơ sở các chức năng yêu cầu kỹ thuật</w:t>
            </w:r>
            <w:r w:rsidRPr="005861B8">
              <w:rPr>
                <w:rFonts w:eastAsia="Calibri"/>
                <w:spacing w:val="1"/>
                <w:sz w:val="26"/>
                <w:szCs w:val="26"/>
              </w:rPr>
              <w:t xml:space="preserve"> </w:t>
            </w:r>
            <w:r w:rsidRPr="005861B8">
              <w:rPr>
                <w:rFonts w:eastAsia="Calibri"/>
                <w:sz w:val="26"/>
                <w:szCs w:val="26"/>
              </w:rPr>
              <w:t>của</w:t>
            </w:r>
            <w:r w:rsidRPr="005861B8">
              <w:rPr>
                <w:rFonts w:eastAsia="Calibri"/>
                <w:spacing w:val="-2"/>
                <w:sz w:val="26"/>
                <w:szCs w:val="26"/>
              </w:rPr>
              <w:t xml:space="preserve"> </w:t>
            </w:r>
            <w:r w:rsidRPr="005861B8">
              <w:rPr>
                <w:rFonts w:eastAsia="Calibri"/>
                <w:bCs/>
                <w:sz w:val="26"/>
                <w:szCs w:val="26"/>
              </w:rPr>
              <w:t>E-HSMT</w:t>
            </w:r>
            <w:r w:rsidRPr="005861B8">
              <w:rPr>
                <w:rFonts w:eastAsia="Calibri"/>
                <w:sz w:val="26"/>
                <w:szCs w:val="26"/>
              </w:rPr>
              <w:t>.</w:t>
            </w:r>
          </w:p>
          <w:p w14:paraId="2B84DA90" w14:textId="705B72B3" w:rsidR="002D395A" w:rsidRPr="005861B8" w:rsidRDefault="002D395A" w:rsidP="00B5535A">
            <w:pPr>
              <w:widowControl w:val="0"/>
              <w:numPr>
                <w:ilvl w:val="0"/>
                <w:numId w:val="5"/>
              </w:numPr>
              <w:tabs>
                <w:tab w:val="left" w:pos="1276"/>
                <w:tab w:val="left" w:pos="1560"/>
              </w:tabs>
              <w:autoSpaceDE w:val="0"/>
              <w:autoSpaceDN w:val="0"/>
              <w:ind w:left="993" w:hanging="1"/>
              <w:jc w:val="both"/>
              <w:rPr>
                <w:rStyle w:val="fontstyle01"/>
                <w:rFonts w:ascii="Times New Roman" w:hAnsi="Times New Roman"/>
                <w:b/>
                <w:color w:val="auto"/>
                <w:sz w:val="26"/>
                <w:szCs w:val="26"/>
                <w:lang w:val="nl-NL"/>
              </w:rPr>
            </w:pPr>
            <w:r w:rsidRPr="005861B8">
              <w:rPr>
                <w:rFonts w:eastAsia="Calibri"/>
                <w:bCs/>
                <w:sz w:val="26"/>
                <w:szCs w:val="26"/>
              </w:rPr>
              <w:t xml:space="preserve">Tài liệu thuyết minh phương án tháo dỡ/lắp đặt hệ thống </w:t>
            </w:r>
            <w:r w:rsidR="00690AF4" w:rsidRPr="005861B8">
              <w:rPr>
                <w:rFonts w:eastAsia="Calibri"/>
                <w:bCs/>
                <w:sz w:val="26"/>
                <w:szCs w:val="26"/>
              </w:rPr>
              <w:t xml:space="preserve">cảnh báo từ xa </w:t>
            </w:r>
            <w:r w:rsidRPr="005861B8">
              <w:rPr>
                <w:rFonts w:eastAsia="Calibri"/>
                <w:bCs/>
                <w:sz w:val="26"/>
                <w:szCs w:val="26"/>
              </w:rPr>
              <w:t>- Nhà máy Thủy điện Sông Ba Hạ,</w:t>
            </w:r>
            <w:r w:rsidR="00D323F5" w:rsidRPr="005861B8">
              <w:rPr>
                <w:rFonts w:eastAsia="Calibri"/>
                <w:bCs/>
                <w:sz w:val="26"/>
                <w:szCs w:val="26"/>
              </w:rPr>
              <w:t xml:space="preserve"> chương trình </w:t>
            </w:r>
            <w:r w:rsidRPr="005861B8">
              <w:rPr>
                <w:rFonts w:eastAsia="Calibri"/>
                <w:bCs/>
                <w:sz w:val="26"/>
                <w:szCs w:val="26"/>
              </w:rPr>
              <w:t>thử nghiệm, nghiệm thu đảm bảo yêu cầu kỹ thuật và an toàn cho các thiết bị liên quan.</w:t>
            </w:r>
          </w:p>
          <w:p w14:paraId="48502C70" w14:textId="1264743C" w:rsidR="00D96611" w:rsidRPr="005861B8" w:rsidRDefault="002D395A" w:rsidP="00C31DA7">
            <w:pPr>
              <w:widowControl w:val="0"/>
              <w:numPr>
                <w:ilvl w:val="0"/>
                <w:numId w:val="5"/>
              </w:numPr>
              <w:tabs>
                <w:tab w:val="left" w:pos="1276"/>
                <w:tab w:val="left" w:pos="1560"/>
              </w:tabs>
              <w:autoSpaceDE w:val="0"/>
              <w:autoSpaceDN w:val="0"/>
              <w:ind w:left="993" w:hanging="1"/>
              <w:jc w:val="both"/>
              <w:rPr>
                <w:rFonts w:eastAsia="Calibri"/>
                <w:bCs/>
                <w:sz w:val="26"/>
                <w:szCs w:val="26"/>
              </w:rPr>
            </w:pPr>
            <w:r w:rsidRPr="005861B8">
              <w:rPr>
                <w:rFonts w:eastAsia="Calibri"/>
                <w:bCs/>
                <w:sz w:val="26"/>
                <w:szCs w:val="26"/>
              </w:rPr>
              <w:t xml:space="preserve">Bảng cam kết đảm </w:t>
            </w:r>
            <w:r w:rsidR="00690AF4" w:rsidRPr="005861B8">
              <w:rPr>
                <w:rFonts w:eastAsia="Calibri"/>
                <w:bCs/>
                <w:sz w:val="26"/>
                <w:szCs w:val="26"/>
              </w:rPr>
              <w:t xml:space="preserve">chịu trách nhiệm về công tác anh ninh, an toàn khu vực vị trí thi công (tại các địa phương có đặt các Hệ thống cảnh báo từ xa của Nhà máy Thủy điện Sông Ba Hạ), </w:t>
            </w:r>
            <w:r w:rsidR="005E09B5" w:rsidRPr="005861B8">
              <w:rPr>
                <w:rFonts w:eastAsia="Calibri"/>
                <w:bCs/>
                <w:sz w:val="26"/>
                <w:szCs w:val="26"/>
              </w:rPr>
              <w:t xml:space="preserve">đảm </w:t>
            </w:r>
            <w:r w:rsidRPr="005861B8">
              <w:rPr>
                <w:rFonts w:eastAsia="Calibri"/>
                <w:bCs/>
                <w:sz w:val="26"/>
                <w:szCs w:val="26"/>
              </w:rPr>
              <w:t>bảo an toàn lao động, đảm bảo an toàn cho con người và các chi tiết hoặc thiết bị liền kề.</w:t>
            </w:r>
          </w:p>
        </w:tc>
      </w:tr>
      <w:tr w:rsidR="005861B8" w:rsidRPr="005861B8" w14:paraId="77C28D17"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662999E1" w14:textId="2B84736D" w:rsidR="00C35A21" w:rsidRPr="005861B8" w:rsidRDefault="00003BCB" w:rsidP="00C35A21">
            <w:pPr>
              <w:widowControl w:val="0"/>
              <w:jc w:val="center"/>
              <w:rPr>
                <w:sz w:val="26"/>
                <w:szCs w:val="26"/>
                <w:lang w:eastAsia="vi-VN" w:bidi="vi-VN"/>
              </w:rPr>
            </w:pPr>
            <w:r w:rsidRPr="005861B8">
              <w:rPr>
                <w:sz w:val="26"/>
                <w:szCs w:val="26"/>
                <w:lang w:eastAsia="vi-VN" w:bidi="vi-VN"/>
              </w:rPr>
              <w:lastRenderedPageBreak/>
              <w:t>5</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3F2C240B" w14:textId="77777777" w:rsidR="00C31DA7" w:rsidRPr="005861B8" w:rsidRDefault="00C31DA7" w:rsidP="00C31DA7">
            <w:pPr>
              <w:spacing w:before="60" w:after="60"/>
              <w:rPr>
                <w:b/>
                <w:sz w:val="28"/>
                <w:szCs w:val="28"/>
                <w:lang w:val="it-IT"/>
              </w:rPr>
            </w:pPr>
            <w:r w:rsidRPr="005861B8">
              <w:rPr>
                <w:b/>
                <w:sz w:val="28"/>
                <w:szCs w:val="28"/>
                <w:lang w:val="it-IT"/>
              </w:rPr>
              <w:t>Hồ sơ thi công, hoàn công:</w:t>
            </w:r>
          </w:p>
          <w:p w14:paraId="1B6F9171" w14:textId="77777777" w:rsidR="00C31DA7" w:rsidRPr="005861B8" w:rsidRDefault="00C31DA7" w:rsidP="00C31DA7">
            <w:pPr>
              <w:spacing w:line="240" w:lineRule="atLeast"/>
              <w:ind w:left="126" w:right="234" w:firstLine="567"/>
              <w:jc w:val="both"/>
              <w:rPr>
                <w:rFonts w:eastAsia="Calibri"/>
                <w:sz w:val="26"/>
                <w:szCs w:val="26"/>
              </w:rPr>
            </w:pPr>
            <w:r w:rsidRPr="005861B8">
              <w:rPr>
                <w:rFonts w:eastAsia="Calibri"/>
                <w:sz w:val="26"/>
                <w:szCs w:val="26"/>
              </w:rPr>
              <w:t>- Nhà thầu có trách nhiệm lập các hồ sơ nghiệm thu liên quan đến công tác lắp đặt hệ thống và gửi cho Công ty Cổ phần Thủy điện Sông Ba Hạ, làm cơ sở để tiến hành nghiệm thu công tác lắp đặt trước khi đưa vào vận hành thử nghiệm và nghiệm thu bàn giao vận hành sau này.</w:t>
            </w:r>
          </w:p>
          <w:p w14:paraId="2F4150B9" w14:textId="0C8C2E9B" w:rsidR="00051D32" w:rsidRPr="005861B8" w:rsidRDefault="00C31DA7" w:rsidP="00C31DA7">
            <w:pPr>
              <w:spacing w:line="240" w:lineRule="atLeast"/>
              <w:ind w:left="126" w:right="234" w:firstLine="567"/>
              <w:jc w:val="both"/>
              <w:rPr>
                <w:rFonts w:eastAsia="Calibri"/>
                <w:sz w:val="26"/>
                <w:szCs w:val="26"/>
              </w:rPr>
            </w:pPr>
            <w:r w:rsidRPr="005861B8">
              <w:rPr>
                <w:rFonts w:eastAsia="Calibri"/>
                <w:sz w:val="26"/>
                <w:szCs w:val="26"/>
              </w:rPr>
              <w:t>- Hồ sơ hoàn công (08 bộ) phải bao gồm các Biên bản nghiệm thu theo từng giai đoạn, bản vẽ hoàn công lắp đặt, hoàn công đấu nối nội bộ và đấu nối bên ngoài của hệ thống; các phiếu kết quả kiểm tra, thử nghiệm các giai đoạn tại hiện trường; bản tổng hợp giá trị đặt điều khiển, bảo vệ, tín hiệu cho các thiết bị và cho cả hệ thống, Nhật ký thi công.</w:t>
            </w:r>
          </w:p>
        </w:tc>
      </w:tr>
      <w:tr w:rsidR="005861B8" w:rsidRPr="005861B8" w14:paraId="6B115730"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7DAB9AEC" w14:textId="7987B03A" w:rsidR="00C35A21" w:rsidRPr="005861B8" w:rsidRDefault="00003BCB" w:rsidP="00C35A21">
            <w:pPr>
              <w:widowControl w:val="0"/>
              <w:jc w:val="center"/>
              <w:rPr>
                <w:sz w:val="26"/>
                <w:szCs w:val="26"/>
                <w:lang w:eastAsia="vi-VN" w:bidi="vi-VN"/>
              </w:rPr>
            </w:pPr>
            <w:r w:rsidRPr="005861B8">
              <w:rPr>
                <w:sz w:val="26"/>
                <w:szCs w:val="26"/>
                <w:lang w:eastAsia="vi-VN" w:bidi="vi-VN"/>
              </w:rPr>
              <w:t>7</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4373AC4A" w14:textId="77777777" w:rsidR="00C31DA7" w:rsidRPr="005861B8" w:rsidRDefault="00C31DA7" w:rsidP="00C31DA7">
            <w:pPr>
              <w:widowControl w:val="0"/>
              <w:tabs>
                <w:tab w:val="left" w:pos="987"/>
              </w:tabs>
              <w:autoSpaceDE w:val="0"/>
              <w:autoSpaceDN w:val="0"/>
              <w:spacing w:before="58"/>
              <w:ind w:right="-1"/>
              <w:jc w:val="both"/>
              <w:rPr>
                <w:b/>
                <w:sz w:val="28"/>
                <w:szCs w:val="28"/>
                <w:lang w:val="nl-NL"/>
              </w:rPr>
            </w:pPr>
            <w:r w:rsidRPr="005861B8">
              <w:rPr>
                <w:b/>
                <w:sz w:val="28"/>
                <w:szCs w:val="28"/>
                <w:lang w:val="nl-NL"/>
              </w:rPr>
              <w:t>Ngôn ngữ sử dụng trên thiết bị và tài liệu</w:t>
            </w:r>
          </w:p>
          <w:p w14:paraId="7D596F57" w14:textId="47A55BA3" w:rsidR="00877D45" w:rsidRPr="005861B8" w:rsidRDefault="00C31DA7" w:rsidP="00C31DA7">
            <w:pPr>
              <w:spacing w:line="240" w:lineRule="atLeast"/>
              <w:ind w:left="126" w:right="234" w:firstLine="567"/>
              <w:jc w:val="both"/>
              <w:rPr>
                <w:sz w:val="28"/>
                <w:szCs w:val="28"/>
                <w:lang w:val="it-IT"/>
              </w:rPr>
            </w:pPr>
            <w:r w:rsidRPr="005861B8">
              <w:rPr>
                <w:sz w:val="28"/>
                <w:szCs w:val="28"/>
                <w:lang w:val="pl-PL"/>
              </w:rPr>
              <w:t xml:space="preserve">Ngôn ngữ dùng trên thiết bị và dùng trong các tài liệu kỹ thuật (gồm: Catalog, hướng dẫn vận hành và bảo dưỡng, thử nghiệm...) là tiếng Việt hoặc tiếng Anh. </w:t>
            </w:r>
            <w:r w:rsidRPr="005861B8">
              <w:rPr>
                <w:bCs/>
                <w:sz w:val="28"/>
                <w:szCs w:val="28"/>
                <w:lang w:val="en-AU"/>
              </w:rPr>
              <w:t xml:space="preserve">Trong trường hợp </w:t>
            </w:r>
            <w:r w:rsidRPr="005861B8">
              <w:rPr>
                <w:sz w:val="28"/>
                <w:szCs w:val="28"/>
                <w:lang w:val="pl-PL"/>
              </w:rPr>
              <w:t>các tài liệu kỹ thuật</w:t>
            </w:r>
            <w:r w:rsidRPr="005861B8">
              <w:rPr>
                <w:bCs/>
                <w:sz w:val="28"/>
                <w:szCs w:val="28"/>
                <w:lang w:val="en-AU"/>
              </w:rPr>
              <w:t xml:space="preserve"> là các ngôn ngữ khác thì phải có bản dịch sang tiếng Việt hoặc tiếng Anh.</w:t>
            </w:r>
          </w:p>
        </w:tc>
      </w:tr>
      <w:tr w:rsidR="005861B8" w:rsidRPr="005861B8" w14:paraId="7463BA9D"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247865A7" w14:textId="11F17507" w:rsidR="00B313EE" w:rsidRPr="005861B8" w:rsidRDefault="00003BCB" w:rsidP="00C35A21">
            <w:pPr>
              <w:widowControl w:val="0"/>
              <w:jc w:val="center"/>
              <w:rPr>
                <w:sz w:val="26"/>
                <w:szCs w:val="26"/>
                <w:lang w:eastAsia="vi-VN" w:bidi="vi-VN"/>
              </w:rPr>
            </w:pPr>
            <w:r w:rsidRPr="005861B8">
              <w:rPr>
                <w:sz w:val="26"/>
                <w:szCs w:val="26"/>
                <w:lang w:eastAsia="vi-VN" w:bidi="vi-VN"/>
              </w:rPr>
              <w:t>8</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0CDDB412" w14:textId="77777777" w:rsidR="00C31DA7" w:rsidRPr="005861B8" w:rsidRDefault="00C31DA7" w:rsidP="00C31DA7">
            <w:pPr>
              <w:spacing w:before="120" w:after="120"/>
              <w:jc w:val="both"/>
              <w:rPr>
                <w:b/>
                <w:sz w:val="28"/>
                <w:szCs w:val="28"/>
                <w:lang w:val="es-ES"/>
              </w:rPr>
            </w:pPr>
            <w:r w:rsidRPr="005861B8">
              <w:rPr>
                <w:b/>
                <w:sz w:val="28"/>
                <w:szCs w:val="28"/>
                <w:lang w:val="es-ES"/>
              </w:rPr>
              <w:t>Điều kiện môi trường:</w:t>
            </w:r>
          </w:p>
          <w:p w14:paraId="39E07E8D" w14:textId="3051C898" w:rsidR="00B313EE" w:rsidRPr="005861B8" w:rsidRDefault="00C31DA7" w:rsidP="00C31DA7">
            <w:pPr>
              <w:widowControl w:val="0"/>
              <w:tabs>
                <w:tab w:val="left" w:pos="987"/>
              </w:tabs>
              <w:autoSpaceDE w:val="0"/>
              <w:autoSpaceDN w:val="0"/>
              <w:spacing w:before="58"/>
              <w:ind w:right="-1"/>
              <w:jc w:val="both"/>
              <w:rPr>
                <w:rFonts w:eastAsia="Calibri"/>
                <w:b/>
                <w:sz w:val="28"/>
                <w:szCs w:val="28"/>
              </w:rPr>
            </w:pPr>
            <w:r w:rsidRPr="005861B8">
              <w:rPr>
                <w:sz w:val="28"/>
                <w:szCs w:val="28"/>
                <w:lang w:val="es-ES"/>
              </w:rPr>
              <w:t>Toàn bộ thiết bị được cung cấp phải được nhiệt đới hóa phù hợp với điều kiện làm việc ở Việt Nam.</w:t>
            </w:r>
          </w:p>
        </w:tc>
      </w:tr>
      <w:tr w:rsidR="005861B8" w:rsidRPr="005861B8" w14:paraId="1DF3E3F4" w14:textId="77777777" w:rsidTr="00877D45">
        <w:tc>
          <w:tcPr>
            <w:tcW w:w="715" w:type="dxa"/>
            <w:tcBorders>
              <w:top w:val="single" w:sz="4" w:space="0" w:color="auto"/>
              <w:left w:val="single" w:sz="4" w:space="0" w:color="auto"/>
              <w:bottom w:val="single" w:sz="4" w:space="0" w:color="auto"/>
            </w:tcBorders>
            <w:shd w:val="clear" w:color="auto" w:fill="FFFFFF"/>
            <w:vAlign w:val="center"/>
          </w:tcPr>
          <w:p w14:paraId="574F450F" w14:textId="305E8DE3" w:rsidR="00C35A21" w:rsidRPr="005861B8" w:rsidRDefault="00B523F0" w:rsidP="00C35A21">
            <w:pPr>
              <w:widowControl w:val="0"/>
              <w:jc w:val="center"/>
              <w:rPr>
                <w:sz w:val="26"/>
                <w:szCs w:val="26"/>
                <w:lang w:eastAsia="vi-VN" w:bidi="vi-VN"/>
              </w:rPr>
            </w:pPr>
            <w:r w:rsidRPr="005861B8">
              <w:rPr>
                <w:sz w:val="26"/>
                <w:szCs w:val="26"/>
                <w:lang w:eastAsia="vi-VN" w:bidi="vi-VN"/>
              </w:rPr>
              <w:t>9</w:t>
            </w:r>
          </w:p>
        </w:tc>
        <w:tc>
          <w:tcPr>
            <w:tcW w:w="8924" w:type="dxa"/>
            <w:tcBorders>
              <w:top w:val="single" w:sz="4" w:space="0" w:color="auto"/>
              <w:left w:val="single" w:sz="4" w:space="0" w:color="auto"/>
              <w:bottom w:val="single" w:sz="4" w:space="0" w:color="auto"/>
              <w:right w:val="single" w:sz="4" w:space="0" w:color="auto"/>
            </w:tcBorders>
            <w:shd w:val="clear" w:color="auto" w:fill="FFFFFF"/>
          </w:tcPr>
          <w:p w14:paraId="1F6547B4" w14:textId="77777777" w:rsidR="00C31DA7" w:rsidRPr="005861B8" w:rsidRDefault="00C31DA7" w:rsidP="00C31DA7">
            <w:pPr>
              <w:spacing w:before="120" w:after="120"/>
              <w:jc w:val="both"/>
              <w:rPr>
                <w:b/>
                <w:sz w:val="28"/>
                <w:szCs w:val="28"/>
                <w:lang w:val="es-ES"/>
              </w:rPr>
            </w:pPr>
            <w:r w:rsidRPr="005861B8">
              <w:rPr>
                <w:b/>
                <w:sz w:val="28"/>
                <w:szCs w:val="28"/>
                <w:lang w:val="es-ES"/>
              </w:rPr>
              <w:t>Điều kiện lưu động:</w:t>
            </w:r>
          </w:p>
          <w:p w14:paraId="7214AB13" w14:textId="0B7C8ECC" w:rsidR="00C35A21" w:rsidRPr="005861B8" w:rsidRDefault="00C31DA7" w:rsidP="00C31DA7">
            <w:pPr>
              <w:autoSpaceDE w:val="0"/>
              <w:autoSpaceDN w:val="0"/>
              <w:adjustRightInd w:val="0"/>
              <w:spacing w:before="120" w:after="120"/>
              <w:jc w:val="both"/>
              <w:rPr>
                <w:sz w:val="28"/>
                <w:szCs w:val="28"/>
                <w:lang w:val="es-ES"/>
              </w:rPr>
            </w:pPr>
            <w:r w:rsidRPr="005861B8">
              <w:rPr>
                <w:sz w:val="28"/>
                <w:szCs w:val="28"/>
                <w:lang w:val="es-ES"/>
              </w:rPr>
              <w:t>Toàn bộ thiết bị được cung cấp phải phù hợp với các điều kiện lưu động và vận chuyển qua các địa hình phức tạp trên xe ôtô.</w:t>
            </w:r>
          </w:p>
        </w:tc>
      </w:tr>
    </w:tbl>
    <w:p w14:paraId="64AFF51B" w14:textId="314D2163" w:rsidR="00636629" w:rsidRPr="005861B8" w:rsidRDefault="00636629" w:rsidP="00B5535A">
      <w:pPr>
        <w:pStyle w:val="Heading1"/>
        <w:numPr>
          <w:ilvl w:val="0"/>
          <w:numId w:val="9"/>
        </w:numPr>
        <w:ind w:left="426" w:hanging="426"/>
        <w:rPr>
          <w:rFonts w:ascii="Times New Roman" w:hAnsi="Times New Roman"/>
          <w:sz w:val="28"/>
          <w:szCs w:val="28"/>
          <w:lang w:val="en-US"/>
        </w:rPr>
      </w:pPr>
      <w:r w:rsidRPr="005861B8">
        <w:rPr>
          <w:rFonts w:ascii="Times New Roman" w:hAnsi="Times New Roman"/>
          <w:sz w:val="28"/>
          <w:szCs w:val="28"/>
        </w:rPr>
        <w:t>Bản vẽ</w:t>
      </w:r>
      <w:r w:rsidR="00930EB9" w:rsidRPr="005861B8">
        <w:rPr>
          <w:rFonts w:ascii="Times New Roman" w:hAnsi="Times New Roman"/>
          <w:sz w:val="28"/>
          <w:szCs w:val="28"/>
          <w:lang w:val="en-US"/>
        </w:rPr>
        <w:t xml:space="preserve"> </w:t>
      </w:r>
      <w:r w:rsidRPr="005861B8">
        <w:rPr>
          <w:rFonts w:ascii="Times New Roman" w:hAnsi="Times New Roman"/>
          <w:sz w:val="28"/>
          <w:szCs w:val="28"/>
        </w:rPr>
        <w:t>đính kèm E-HSMT:</w:t>
      </w:r>
    </w:p>
    <w:p w14:paraId="11E9876E" w14:textId="41BFA3D6" w:rsidR="0084337C" w:rsidRPr="005861B8" w:rsidRDefault="0084337C" w:rsidP="0084337C">
      <w:pPr>
        <w:rPr>
          <w:lang w:eastAsia="x-none"/>
        </w:rPr>
      </w:pPr>
      <w:r w:rsidRPr="005861B8">
        <w:rPr>
          <w:spacing w:val="-4"/>
          <w:sz w:val="28"/>
          <w:szCs w:val="28"/>
          <w:lang w:val="nl-NL"/>
        </w:rPr>
        <w:t>E</w:t>
      </w:r>
      <w:r w:rsidRPr="005861B8">
        <w:rPr>
          <w:spacing w:val="-2"/>
          <w:sz w:val="28"/>
          <w:szCs w:val="28"/>
          <w:lang w:val="nl-NL"/>
        </w:rPr>
        <w:t xml:space="preserve">-HSMT này gồm có các bản vẽ thiết bị hiện hữu đang sử dụng tại hệ thống cảnh báo </w:t>
      </w:r>
      <w:r w:rsidR="00A94C9F" w:rsidRPr="005861B8">
        <w:rPr>
          <w:spacing w:val="-2"/>
          <w:sz w:val="28"/>
          <w:szCs w:val="28"/>
          <w:lang w:val="nl-NL"/>
        </w:rPr>
        <w:t>từ xa</w:t>
      </w:r>
      <w:r w:rsidRPr="005861B8">
        <w:rPr>
          <w:spacing w:val="-2"/>
          <w:sz w:val="28"/>
          <w:szCs w:val="28"/>
          <w:lang w:val="nl-NL"/>
        </w:rPr>
        <w:t xml:space="preserve"> </w:t>
      </w:r>
      <w:r w:rsidR="00A94C9F" w:rsidRPr="005861B8">
        <w:rPr>
          <w:spacing w:val="-2"/>
          <w:sz w:val="28"/>
          <w:szCs w:val="28"/>
          <w:lang w:val="nl-NL"/>
        </w:rPr>
        <w:t>của</w:t>
      </w:r>
      <w:r w:rsidRPr="005861B8">
        <w:rPr>
          <w:spacing w:val="-2"/>
          <w:sz w:val="28"/>
          <w:szCs w:val="28"/>
          <w:lang w:val="nl-NL"/>
        </w:rPr>
        <w:t xml:space="preserve"> NMTĐ Sông Ba Hạ: (như file dính kèm)</w:t>
      </w:r>
    </w:p>
    <w:p w14:paraId="51B57973" w14:textId="6337F272" w:rsidR="006C6144" w:rsidRPr="005861B8" w:rsidRDefault="00445B99" w:rsidP="00B5535A">
      <w:pPr>
        <w:pStyle w:val="Heading1"/>
        <w:numPr>
          <w:ilvl w:val="0"/>
          <w:numId w:val="9"/>
        </w:numPr>
        <w:ind w:left="426" w:hanging="426"/>
        <w:rPr>
          <w:rFonts w:ascii="Times New Roman" w:hAnsi="Times New Roman"/>
          <w:sz w:val="28"/>
          <w:szCs w:val="28"/>
        </w:rPr>
      </w:pPr>
      <w:r w:rsidRPr="005861B8">
        <w:rPr>
          <w:rFonts w:ascii="Times New Roman" w:hAnsi="Times New Roman"/>
          <w:sz w:val="28"/>
          <w:szCs w:val="28"/>
          <w:lang w:val="en-US"/>
        </w:rPr>
        <w:t>Kiểm tra, t</w:t>
      </w:r>
      <w:r w:rsidR="006C6144" w:rsidRPr="005861B8">
        <w:rPr>
          <w:rFonts w:ascii="Times New Roman" w:hAnsi="Times New Roman"/>
          <w:sz w:val="28"/>
          <w:szCs w:val="28"/>
        </w:rPr>
        <w:t>hử nghiệm:</w:t>
      </w:r>
    </w:p>
    <w:p w14:paraId="3B9B3FDC" w14:textId="77777777" w:rsidR="00A31FAA" w:rsidRPr="005861B8" w:rsidRDefault="00A31FAA" w:rsidP="00A31FAA">
      <w:pPr>
        <w:spacing w:before="60" w:after="60"/>
        <w:ind w:firstLine="567"/>
        <w:jc w:val="both"/>
        <w:rPr>
          <w:bCs/>
          <w:iCs/>
          <w:sz w:val="28"/>
          <w:szCs w:val="28"/>
          <w:lang w:val="it-IT"/>
        </w:rPr>
      </w:pPr>
      <w:r w:rsidRPr="005861B8">
        <w:rPr>
          <w:bCs/>
          <w:iCs/>
          <w:sz w:val="28"/>
          <w:szCs w:val="28"/>
          <w:lang w:val="it-IT"/>
        </w:rPr>
        <w:t>- Nhà thầu phải lập bảng kê riêng cho các thử nghiệm thiết bị tại hiện trường.</w:t>
      </w:r>
    </w:p>
    <w:p w14:paraId="4DEDA64D" w14:textId="6097BAB6" w:rsidR="00A31FAA" w:rsidRPr="005861B8" w:rsidRDefault="00A31FAA" w:rsidP="00A31FAA">
      <w:pPr>
        <w:spacing w:before="60" w:after="60"/>
        <w:ind w:firstLine="567"/>
        <w:jc w:val="both"/>
        <w:rPr>
          <w:bCs/>
          <w:iCs/>
          <w:sz w:val="28"/>
          <w:szCs w:val="28"/>
          <w:lang w:val="it-IT"/>
        </w:rPr>
      </w:pPr>
      <w:r w:rsidRPr="005861B8">
        <w:rPr>
          <w:bCs/>
          <w:iCs/>
          <w:sz w:val="28"/>
          <w:szCs w:val="28"/>
          <w:lang w:val="it-IT"/>
        </w:rPr>
        <w:lastRenderedPageBreak/>
        <w:t xml:space="preserve">- Thử nghiệm và chỉnh định đưa vào sử dụng các hệ thống </w:t>
      </w:r>
      <w:r w:rsidR="00A94C9F" w:rsidRPr="005861B8">
        <w:rPr>
          <w:sz w:val="28"/>
          <w:szCs w:val="28"/>
          <w:lang w:val="it-IT"/>
        </w:rPr>
        <w:t>thiết bị cảnh báo từ xa</w:t>
      </w:r>
      <w:r w:rsidRPr="005861B8">
        <w:rPr>
          <w:sz w:val="28"/>
          <w:szCs w:val="28"/>
          <w:lang w:val="it-IT"/>
        </w:rPr>
        <w:t xml:space="preserve"> tương thích với các hệ thống cảnh báo </w:t>
      </w:r>
      <w:r w:rsidR="00BC1AEA" w:rsidRPr="005861B8">
        <w:rPr>
          <w:sz w:val="28"/>
          <w:szCs w:val="28"/>
          <w:lang w:val="it-IT"/>
        </w:rPr>
        <w:t xml:space="preserve">từ xa </w:t>
      </w:r>
      <w:r w:rsidRPr="005861B8">
        <w:rPr>
          <w:sz w:val="28"/>
          <w:szCs w:val="28"/>
          <w:lang w:val="it-IT"/>
        </w:rPr>
        <w:t xml:space="preserve">hiện hữu của Nhà máy Thủy điện </w:t>
      </w:r>
      <w:r w:rsidR="00A94C9F" w:rsidRPr="005861B8">
        <w:rPr>
          <w:sz w:val="28"/>
          <w:szCs w:val="28"/>
          <w:lang w:val="it-IT"/>
        </w:rPr>
        <w:t>Sông Ba Hạ</w:t>
      </w:r>
      <w:r w:rsidRPr="005861B8">
        <w:rPr>
          <w:bCs/>
          <w:iCs/>
          <w:sz w:val="28"/>
          <w:szCs w:val="28"/>
          <w:lang w:val="it-IT"/>
        </w:rPr>
        <w:t xml:space="preserve"> (bao gồm tất cả các chi phí liên quan).</w:t>
      </w:r>
    </w:p>
    <w:p w14:paraId="3111A779" w14:textId="65A32079" w:rsidR="00A31FAA" w:rsidRPr="005861B8" w:rsidRDefault="00A31FAA" w:rsidP="00A31FAA">
      <w:pPr>
        <w:spacing w:before="60" w:after="60"/>
        <w:ind w:firstLine="567"/>
        <w:jc w:val="both"/>
        <w:rPr>
          <w:sz w:val="28"/>
          <w:szCs w:val="28"/>
          <w:lang w:val="it-IT"/>
        </w:rPr>
      </w:pPr>
      <w:r w:rsidRPr="005861B8">
        <w:rPr>
          <w:sz w:val="28"/>
          <w:szCs w:val="28"/>
          <w:lang w:val="it-IT"/>
        </w:rPr>
        <w:t xml:space="preserve">- Ngoài các thử nghiệm nêu trên, các thử nghiệm sau đây là bắt buộc để đảm bảo hệ thống mới sửa chữa tương thích với các hệ thống cảnh báo hiện hữu của Nhà máy Thủy điện </w:t>
      </w:r>
      <w:r w:rsidR="00A94C9F" w:rsidRPr="005861B8">
        <w:rPr>
          <w:sz w:val="28"/>
          <w:szCs w:val="28"/>
          <w:lang w:val="it-IT"/>
        </w:rPr>
        <w:t>Sông Ba Hạ.</w:t>
      </w:r>
      <w:r w:rsidRPr="005861B8">
        <w:rPr>
          <w:sz w:val="28"/>
          <w:szCs w:val="28"/>
          <w:lang w:val="it-IT"/>
        </w:rPr>
        <w:t xml:space="preserve"> </w:t>
      </w:r>
    </w:p>
    <w:p w14:paraId="7E3807E0" w14:textId="77777777" w:rsidR="00A31FAA" w:rsidRPr="005861B8" w:rsidRDefault="00A31FAA" w:rsidP="00A31FAA">
      <w:pPr>
        <w:jc w:val="both"/>
        <w:rPr>
          <w:b/>
          <w:sz w:val="28"/>
          <w:szCs w:val="28"/>
        </w:rPr>
      </w:pPr>
    </w:p>
    <w:tbl>
      <w:tblPr>
        <w:tblStyle w:val="TableGrid3"/>
        <w:tblW w:w="9493" w:type="dxa"/>
        <w:jc w:val="center"/>
        <w:tblLook w:val="04A0" w:firstRow="1" w:lastRow="0" w:firstColumn="1" w:lastColumn="0" w:noHBand="0" w:noVBand="1"/>
      </w:tblPr>
      <w:tblGrid>
        <w:gridCol w:w="555"/>
        <w:gridCol w:w="3976"/>
        <w:gridCol w:w="4962"/>
      </w:tblGrid>
      <w:tr w:rsidR="005861B8" w:rsidRPr="005861B8" w14:paraId="4C438C53" w14:textId="77777777" w:rsidTr="00DF68BA">
        <w:trPr>
          <w:trHeight w:val="322"/>
          <w:jc w:val="center"/>
        </w:trPr>
        <w:tc>
          <w:tcPr>
            <w:tcW w:w="555" w:type="dxa"/>
            <w:vMerge w:val="restart"/>
            <w:vAlign w:val="center"/>
          </w:tcPr>
          <w:p w14:paraId="09577E4C"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STT</w:t>
            </w:r>
          </w:p>
        </w:tc>
        <w:tc>
          <w:tcPr>
            <w:tcW w:w="3976" w:type="dxa"/>
            <w:vMerge w:val="restart"/>
            <w:vAlign w:val="center"/>
          </w:tcPr>
          <w:p w14:paraId="7C94CE9F" w14:textId="77777777" w:rsidR="00445B99" w:rsidRPr="005861B8" w:rsidRDefault="00445B99" w:rsidP="00445B99">
            <w:pPr>
              <w:jc w:val="center"/>
              <w:rPr>
                <w:rFonts w:ascii="Times New Roman" w:hAnsi="Times New Roman"/>
                <w:sz w:val="26"/>
                <w:szCs w:val="26"/>
              </w:rPr>
            </w:pPr>
            <w:r w:rsidRPr="005861B8">
              <w:rPr>
                <w:rFonts w:ascii="Times New Roman" w:hAnsi="Times New Roman"/>
                <w:sz w:val="26"/>
                <w:szCs w:val="26"/>
              </w:rPr>
              <w:t>Mục kiểm tra, thử nghiệm</w:t>
            </w:r>
          </w:p>
        </w:tc>
        <w:tc>
          <w:tcPr>
            <w:tcW w:w="4962" w:type="dxa"/>
            <w:vMerge w:val="restart"/>
            <w:vAlign w:val="center"/>
          </w:tcPr>
          <w:p w14:paraId="73C79F9F" w14:textId="77777777" w:rsidR="00445B99" w:rsidRPr="005861B8" w:rsidRDefault="00445B99" w:rsidP="00445B99">
            <w:pPr>
              <w:ind w:left="-22" w:right="66"/>
              <w:jc w:val="center"/>
              <w:rPr>
                <w:rFonts w:ascii="Times New Roman" w:hAnsi="Times New Roman"/>
                <w:sz w:val="26"/>
                <w:szCs w:val="26"/>
              </w:rPr>
            </w:pPr>
            <w:r w:rsidRPr="005861B8">
              <w:rPr>
                <w:rFonts w:ascii="Times New Roman" w:hAnsi="Times New Roman"/>
                <w:sz w:val="26"/>
                <w:szCs w:val="26"/>
              </w:rPr>
              <w:t>Yêu cầu</w:t>
            </w:r>
          </w:p>
        </w:tc>
      </w:tr>
      <w:tr w:rsidR="005861B8" w:rsidRPr="005861B8" w14:paraId="6DB4C927" w14:textId="77777777" w:rsidTr="00DF68BA">
        <w:trPr>
          <w:trHeight w:val="322"/>
          <w:jc w:val="center"/>
        </w:trPr>
        <w:tc>
          <w:tcPr>
            <w:tcW w:w="555" w:type="dxa"/>
            <w:vMerge/>
            <w:vAlign w:val="center"/>
          </w:tcPr>
          <w:p w14:paraId="566B25D7" w14:textId="77777777" w:rsidR="00445B99" w:rsidRPr="005861B8" w:rsidRDefault="00445B99" w:rsidP="00445B99">
            <w:pPr>
              <w:ind w:left="-154" w:right="-146"/>
              <w:jc w:val="center"/>
              <w:rPr>
                <w:rFonts w:ascii="Times New Roman" w:hAnsi="Times New Roman"/>
                <w:sz w:val="26"/>
                <w:szCs w:val="26"/>
              </w:rPr>
            </w:pPr>
          </w:p>
        </w:tc>
        <w:tc>
          <w:tcPr>
            <w:tcW w:w="3976" w:type="dxa"/>
            <w:vMerge/>
            <w:vAlign w:val="center"/>
          </w:tcPr>
          <w:p w14:paraId="67979334" w14:textId="77777777" w:rsidR="00445B99" w:rsidRPr="005861B8" w:rsidRDefault="00445B99" w:rsidP="00445B99">
            <w:pPr>
              <w:jc w:val="center"/>
              <w:rPr>
                <w:rFonts w:ascii="Times New Roman" w:hAnsi="Times New Roman"/>
                <w:sz w:val="26"/>
                <w:szCs w:val="26"/>
              </w:rPr>
            </w:pPr>
          </w:p>
        </w:tc>
        <w:tc>
          <w:tcPr>
            <w:tcW w:w="4962" w:type="dxa"/>
            <w:vMerge/>
            <w:vAlign w:val="center"/>
          </w:tcPr>
          <w:p w14:paraId="3CF71386" w14:textId="77777777" w:rsidR="00445B99" w:rsidRPr="005861B8" w:rsidRDefault="00445B99" w:rsidP="00445B99">
            <w:pPr>
              <w:ind w:left="-22" w:right="66"/>
              <w:jc w:val="center"/>
              <w:rPr>
                <w:rFonts w:ascii="Times New Roman" w:hAnsi="Times New Roman"/>
                <w:sz w:val="26"/>
                <w:szCs w:val="26"/>
              </w:rPr>
            </w:pPr>
          </w:p>
        </w:tc>
      </w:tr>
      <w:tr w:rsidR="005861B8" w:rsidRPr="005861B8" w14:paraId="59F77D9C" w14:textId="77777777" w:rsidTr="00DF68BA">
        <w:trPr>
          <w:jc w:val="center"/>
        </w:trPr>
        <w:tc>
          <w:tcPr>
            <w:tcW w:w="555" w:type="dxa"/>
            <w:vAlign w:val="center"/>
          </w:tcPr>
          <w:p w14:paraId="4B95D654" w14:textId="77777777" w:rsidR="00445B99" w:rsidRPr="005861B8" w:rsidRDefault="00445B99" w:rsidP="00445B99">
            <w:pPr>
              <w:ind w:left="-154" w:right="-146"/>
              <w:jc w:val="center"/>
              <w:rPr>
                <w:rFonts w:ascii="Times New Roman" w:hAnsi="Times New Roman"/>
                <w:b/>
                <w:sz w:val="26"/>
                <w:szCs w:val="26"/>
              </w:rPr>
            </w:pPr>
            <w:r w:rsidRPr="005861B8">
              <w:rPr>
                <w:rFonts w:ascii="Times New Roman" w:hAnsi="Times New Roman"/>
                <w:b/>
                <w:sz w:val="26"/>
                <w:szCs w:val="26"/>
              </w:rPr>
              <w:t>I</w:t>
            </w:r>
          </w:p>
        </w:tc>
        <w:tc>
          <w:tcPr>
            <w:tcW w:w="8938" w:type="dxa"/>
            <w:gridSpan w:val="2"/>
          </w:tcPr>
          <w:p w14:paraId="4E4C236A" w14:textId="77777777" w:rsidR="00445B99" w:rsidRPr="005861B8" w:rsidRDefault="00445B99" w:rsidP="00445B99">
            <w:pPr>
              <w:ind w:right="66"/>
              <w:jc w:val="both"/>
              <w:rPr>
                <w:rFonts w:ascii="Times New Roman" w:hAnsi="Times New Roman"/>
                <w:b/>
                <w:sz w:val="26"/>
                <w:szCs w:val="26"/>
              </w:rPr>
            </w:pPr>
            <w:r w:rsidRPr="005861B8">
              <w:rPr>
                <w:rFonts w:ascii="Times New Roman" w:hAnsi="Times New Roman"/>
                <w:b/>
                <w:sz w:val="26"/>
                <w:szCs w:val="26"/>
              </w:rPr>
              <w:t>KIỂM TRA</w:t>
            </w:r>
          </w:p>
        </w:tc>
      </w:tr>
      <w:tr w:rsidR="005861B8" w:rsidRPr="005861B8" w14:paraId="1E758AFD" w14:textId="77777777" w:rsidTr="00DF68BA">
        <w:trPr>
          <w:jc w:val="center"/>
        </w:trPr>
        <w:tc>
          <w:tcPr>
            <w:tcW w:w="555" w:type="dxa"/>
            <w:vAlign w:val="center"/>
          </w:tcPr>
          <w:p w14:paraId="069ABD4A"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1</w:t>
            </w:r>
          </w:p>
        </w:tc>
        <w:tc>
          <w:tcPr>
            <w:tcW w:w="3976" w:type="dxa"/>
          </w:tcPr>
          <w:p w14:paraId="795C7DC5"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Điện áp làm việc</w:t>
            </w:r>
          </w:p>
        </w:tc>
        <w:tc>
          <w:tcPr>
            <w:tcW w:w="4962" w:type="dxa"/>
            <w:vAlign w:val="center"/>
          </w:tcPr>
          <w:p w14:paraId="6C51F01D" w14:textId="77777777" w:rsidR="00445B99" w:rsidRPr="005861B8" w:rsidRDefault="00445B99" w:rsidP="00445B99">
            <w:pPr>
              <w:ind w:right="66"/>
              <w:jc w:val="both"/>
              <w:rPr>
                <w:rFonts w:ascii="Times New Roman" w:hAnsi="Times New Roman"/>
                <w:sz w:val="26"/>
                <w:szCs w:val="26"/>
              </w:rPr>
            </w:pPr>
            <w:r w:rsidRPr="005861B8">
              <w:rPr>
                <w:rFonts w:ascii="Times New Roman" w:hAnsi="Times New Roman"/>
                <w:sz w:val="26"/>
                <w:szCs w:val="26"/>
              </w:rPr>
              <w:t>Dải điện áp làm việc trong khoảng cho phép</w:t>
            </w:r>
          </w:p>
        </w:tc>
      </w:tr>
      <w:tr w:rsidR="005861B8" w:rsidRPr="005861B8" w14:paraId="40928946" w14:textId="77777777" w:rsidTr="00DF68BA">
        <w:trPr>
          <w:jc w:val="center"/>
        </w:trPr>
        <w:tc>
          <w:tcPr>
            <w:tcW w:w="555" w:type="dxa"/>
            <w:vAlign w:val="center"/>
          </w:tcPr>
          <w:p w14:paraId="1E61C888"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2</w:t>
            </w:r>
          </w:p>
        </w:tc>
        <w:tc>
          <w:tcPr>
            <w:tcW w:w="3976" w:type="dxa"/>
          </w:tcPr>
          <w:p w14:paraId="2856BADC" w14:textId="1590000C" w:rsidR="00445B99" w:rsidRPr="005861B8" w:rsidRDefault="00445B99" w:rsidP="00AC5FAD">
            <w:pPr>
              <w:jc w:val="both"/>
              <w:rPr>
                <w:rFonts w:ascii="Times New Roman" w:hAnsi="Times New Roman"/>
                <w:sz w:val="26"/>
                <w:szCs w:val="26"/>
              </w:rPr>
            </w:pPr>
            <w:r w:rsidRPr="005861B8">
              <w:rPr>
                <w:rFonts w:ascii="Times New Roman" w:hAnsi="Times New Roman"/>
                <w:sz w:val="26"/>
                <w:szCs w:val="26"/>
              </w:rPr>
              <w:t xml:space="preserve">Đèn Led chỉ báo trạng thái: Nguồn DC, tín hiệu sóng </w:t>
            </w:r>
            <w:r w:rsidR="00AC5FAD" w:rsidRPr="005861B8">
              <w:rPr>
                <w:rFonts w:ascii="Times New Roman" w:hAnsi="Times New Roman"/>
                <w:sz w:val="26"/>
                <w:szCs w:val="26"/>
              </w:rPr>
              <w:t>di động</w:t>
            </w:r>
            <w:r w:rsidRPr="005861B8">
              <w:rPr>
                <w:rFonts w:ascii="Times New Roman" w:hAnsi="Times New Roman"/>
                <w:sz w:val="26"/>
                <w:szCs w:val="26"/>
              </w:rPr>
              <w:t>, tín hiệu Reset Default, tín hiệu I/O</w:t>
            </w:r>
          </w:p>
        </w:tc>
        <w:tc>
          <w:tcPr>
            <w:tcW w:w="4962" w:type="dxa"/>
            <w:vAlign w:val="center"/>
          </w:tcPr>
          <w:p w14:paraId="224B5F44" w14:textId="77777777" w:rsidR="00445B99" w:rsidRPr="005861B8" w:rsidRDefault="00445B99" w:rsidP="00445B99">
            <w:pPr>
              <w:ind w:right="66"/>
              <w:jc w:val="both"/>
              <w:rPr>
                <w:rFonts w:ascii="Times New Roman" w:hAnsi="Times New Roman"/>
                <w:sz w:val="26"/>
                <w:szCs w:val="26"/>
              </w:rPr>
            </w:pPr>
            <w:r w:rsidRPr="005861B8">
              <w:rPr>
                <w:rFonts w:ascii="Times New Roman" w:hAnsi="Times New Roman"/>
                <w:sz w:val="26"/>
                <w:szCs w:val="26"/>
              </w:rPr>
              <w:t>Các đèn báo và tín hiệu đúng</w:t>
            </w:r>
          </w:p>
        </w:tc>
      </w:tr>
      <w:tr w:rsidR="005861B8" w:rsidRPr="005861B8" w14:paraId="53FCD638" w14:textId="77777777" w:rsidTr="00DF68BA">
        <w:trPr>
          <w:jc w:val="center"/>
        </w:trPr>
        <w:tc>
          <w:tcPr>
            <w:tcW w:w="555" w:type="dxa"/>
            <w:vAlign w:val="center"/>
          </w:tcPr>
          <w:p w14:paraId="50A9068A" w14:textId="77777777" w:rsidR="00630FEE" w:rsidRPr="005861B8" w:rsidRDefault="00630FEE" w:rsidP="00445B99">
            <w:pPr>
              <w:ind w:left="-154" w:right="-146"/>
              <w:jc w:val="center"/>
              <w:rPr>
                <w:rFonts w:ascii="Times New Roman" w:hAnsi="Times New Roman"/>
                <w:sz w:val="26"/>
                <w:szCs w:val="26"/>
              </w:rPr>
            </w:pPr>
            <w:r w:rsidRPr="005861B8">
              <w:rPr>
                <w:rFonts w:ascii="Times New Roman" w:hAnsi="Times New Roman"/>
                <w:sz w:val="26"/>
                <w:szCs w:val="26"/>
              </w:rPr>
              <w:t>3</w:t>
            </w:r>
          </w:p>
        </w:tc>
        <w:tc>
          <w:tcPr>
            <w:tcW w:w="3976" w:type="dxa"/>
          </w:tcPr>
          <w:p w14:paraId="7F6CBA3D" w14:textId="7F98A70B" w:rsidR="00630FEE" w:rsidRPr="005861B8" w:rsidRDefault="00630FEE" w:rsidP="00445B99">
            <w:pPr>
              <w:ind w:right="-52"/>
              <w:jc w:val="both"/>
              <w:rPr>
                <w:rFonts w:ascii="Times New Roman" w:hAnsi="Times New Roman"/>
                <w:sz w:val="26"/>
                <w:szCs w:val="26"/>
              </w:rPr>
            </w:pPr>
            <w:r w:rsidRPr="005861B8">
              <w:rPr>
                <w:rFonts w:ascii="Times New Roman" w:hAnsi="Times New Roman"/>
                <w:sz w:val="26"/>
                <w:szCs w:val="26"/>
              </w:rPr>
              <w:t>Màn hình LCD hiển thị cường độ tín hiệu sóng 4G, số điện thoại điều khiển, thời gian, sự kiện</w:t>
            </w:r>
          </w:p>
        </w:tc>
        <w:tc>
          <w:tcPr>
            <w:tcW w:w="4962" w:type="dxa"/>
            <w:vAlign w:val="center"/>
          </w:tcPr>
          <w:p w14:paraId="0931BBC3" w14:textId="19028E53" w:rsidR="00630FEE" w:rsidRPr="005861B8" w:rsidRDefault="00630FEE" w:rsidP="00445B99">
            <w:pPr>
              <w:ind w:right="36"/>
              <w:jc w:val="both"/>
              <w:rPr>
                <w:rFonts w:ascii="Times New Roman" w:hAnsi="Times New Roman"/>
                <w:sz w:val="26"/>
                <w:szCs w:val="26"/>
              </w:rPr>
            </w:pPr>
            <w:r w:rsidRPr="005861B8">
              <w:rPr>
                <w:rFonts w:ascii="Times New Roman" w:hAnsi="Times New Roman"/>
                <w:sz w:val="26"/>
                <w:szCs w:val="26"/>
              </w:rPr>
              <w:t>Màn hình LCD hiển thị đúng và đầy đủ thông tin</w:t>
            </w:r>
          </w:p>
        </w:tc>
      </w:tr>
      <w:tr w:rsidR="005861B8" w:rsidRPr="005861B8" w14:paraId="34F27E65" w14:textId="77777777" w:rsidTr="00DF68BA">
        <w:trPr>
          <w:jc w:val="center"/>
        </w:trPr>
        <w:tc>
          <w:tcPr>
            <w:tcW w:w="555" w:type="dxa"/>
            <w:vAlign w:val="center"/>
          </w:tcPr>
          <w:p w14:paraId="25B30CE5" w14:textId="77777777" w:rsidR="00445B99" w:rsidRPr="005861B8" w:rsidRDefault="00445B99" w:rsidP="00445B99">
            <w:pPr>
              <w:ind w:left="-154" w:right="-146"/>
              <w:jc w:val="center"/>
              <w:rPr>
                <w:rFonts w:ascii="Times New Roman" w:hAnsi="Times New Roman"/>
                <w:b/>
                <w:sz w:val="26"/>
                <w:szCs w:val="26"/>
              </w:rPr>
            </w:pPr>
            <w:r w:rsidRPr="005861B8">
              <w:rPr>
                <w:rFonts w:ascii="Times New Roman" w:hAnsi="Times New Roman"/>
                <w:b/>
                <w:sz w:val="26"/>
                <w:szCs w:val="26"/>
              </w:rPr>
              <w:t>II</w:t>
            </w:r>
          </w:p>
        </w:tc>
        <w:tc>
          <w:tcPr>
            <w:tcW w:w="8938" w:type="dxa"/>
            <w:gridSpan w:val="2"/>
          </w:tcPr>
          <w:p w14:paraId="61026BE8" w14:textId="77777777" w:rsidR="00445B99" w:rsidRPr="005861B8" w:rsidRDefault="00445B99" w:rsidP="00445B99">
            <w:pPr>
              <w:ind w:right="66"/>
              <w:jc w:val="both"/>
              <w:rPr>
                <w:rFonts w:ascii="Times New Roman" w:hAnsi="Times New Roman"/>
                <w:b/>
                <w:sz w:val="26"/>
                <w:szCs w:val="26"/>
              </w:rPr>
            </w:pPr>
            <w:r w:rsidRPr="005861B8">
              <w:rPr>
                <w:rFonts w:ascii="Times New Roman" w:hAnsi="Times New Roman"/>
                <w:b/>
                <w:sz w:val="26"/>
                <w:szCs w:val="26"/>
              </w:rPr>
              <w:t>THỬ NGHIỆM</w:t>
            </w:r>
          </w:p>
        </w:tc>
      </w:tr>
      <w:tr w:rsidR="005861B8" w:rsidRPr="005861B8" w14:paraId="76B23B47" w14:textId="77777777" w:rsidTr="00DF68BA">
        <w:trPr>
          <w:jc w:val="center"/>
        </w:trPr>
        <w:tc>
          <w:tcPr>
            <w:tcW w:w="555" w:type="dxa"/>
            <w:vAlign w:val="center"/>
          </w:tcPr>
          <w:p w14:paraId="55E7BDBC"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1</w:t>
            </w:r>
          </w:p>
        </w:tc>
        <w:tc>
          <w:tcPr>
            <w:tcW w:w="3976" w:type="dxa"/>
            <w:vAlign w:val="center"/>
          </w:tcPr>
          <w:p w14:paraId="3666B55B"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Thực hiện Call phát trực tiếp bản tin cảnh báo</w:t>
            </w:r>
          </w:p>
        </w:tc>
        <w:tc>
          <w:tcPr>
            <w:tcW w:w="4962" w:type="dxa"/>
            <w:vAlign w:val="center"/>
          </w:tcPr>
          <w:p w14:paraId="1D4838A8" w14:textId="77777777" w:rsidR="00445B99" w:rsidRPr="005861B8" w:rsidRDefault="00445B99" w:rsidP="00445B99">
            <w:pPr>
              <w:ind w:left="-22" w:right="66"/>
              <w:jc w:val="both"/>
              <w:rPr>
                <w:rFonts w:ascii="Times New Roman" w:hAnsi="Times New Roman"/>
                <w:sz w:val="26"/>
                <w:szCs w:val="26"/>
              </w:rPr>
            </w:pPr>
            <w:r w:rsidRPr="005861B8">
              <w:rPr>
                <w:rFonts w:ascii="Times New Roman" w:hAnsi="Times New Roman"/>
                <w:sz w:val="26"/>
                <w:szCs w:val="26"/>
              </w:rPr>
              <w:t>Cuộc gọi thông suốt, rõ âm thanh phát ra từ Loa phóng thanh cảnh báo</w:t>
            </w:r>
          </w:p>
        </w:tc>
      </w:tr>
      <w:tr w:rsidR="005861B8" w:rsidRPr="005861B8" w14:paraId="21564960" w14:textId="77777777" w:rsidTr="00DF68BA">
        <w:trPr>
          <w:jc w:val="center"/>
        </w:trPr>
        <w:tc>
          <w:tcPr>
            <w:tcW w:w="555" w:type="dxa"/>
            <w:vAlign w:val="center"/>
          </w:tcPr>
          <w:p w14:paraId="2E99001D"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2</w:t>
            </w:r>
          </w:p>
        </w:tc>
        <w:tc>
          <w:tcPr>
            <w:tcW w:w="3976" w:type="dxa"/>
            <w:vAlign w:val="center"/>
          </w:tcPr>
          <w:p w14:paraId="3EA632F9"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cấu hình hệ thống</w:t>
            </w:r>
          </w:p>
        </w:tc>
        <w:tc>
          <w:tcPr>
            <w:tcW w:w="4962" w:type="dxa"/>
            <w:vAlign w:val="center"/>
          </w:tcPr>
          <w:p w14:paraId="08FE5D84" w14:textId="77777777" w:rsidR="00445B99" w:rsidRPr="005861B8" w:rsidRDefault="00445B99" w:rsidP="00445B99">
            <w:pPr>
              <w:ind w:left="-22" w:right="66"/>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5781F4DB" w14:textId="77777777" w:rsidTr="00DF68BA">
        <w:trPr>
          <w:jc w:val="center"/>
        </w:trPr>
        <w:tc>
          <w:tcPr>
            <w:tcW w:w="555" w:type="dxa"/>
            <w:vAlign w:val="center"/>
          </w:tcPr>
          <w:p w14:paraId="0649B91A"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3</w:t>
            </w:r>
          </w:p>
        </w:tc>
        <w:tc>
          <w:tcPr>
            <w:tcW w:w="3976" w:type="dxa"/>
            <w:vAlign w:val="center"/>
          </w:tcPr>
          <w:p w14:paraId="554ECA06"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thông báo kế hoạch xả lũ lần đầu</w:t>
            </w:r>
          </w:p>
        </w:tc>
        <w:tc>
          <w:tcPr>
            <w:tcW w:w="4962" w:type="dxa"/>
          </w:tcPr>
          <w:p w14:paraId="4AA92F21"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1339DC44" w14:textId="77777777" w:rsidTr="00DF68BA">
        <w:trPr>
          <w:jc w:val="center"/>
        </w:trPr>
        <w:tc>
          <w:tcPr>
            <w:tcW w:w="555" w:type="dxa"/>
            <w:vAlign w:val="center"/>
          </w:tcPr>
          <w:p w14:paraId="2F9B56AB"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4</w:t>
            </w:r>
          </w:p>
        </w:tc>
        <w:tc>
          <w:tcPr>
            <w:tcW w:w="3976" w:type="dxa"/>
            <w:vAlign w:val="center"/>
          </w:tcPr>
          <w:p w14:paraId="7558A12E"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thông báo xả lũ lần đầu</w:t>
            </w:r>
          </w:p>
        </w:tc>
        <w:tc>
          <w:tcPr>
            <w:tcW w:w="4962" w:type="dxa"/>
          </w:tcPr>
          <w:p w14:paraId="642C515A"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291EB051" w14:textId="77777777" w:rsidTr="00DF68BA">
        <w:trPr>
          <w:jc w:val="center"/>
        </w:trPr>
        <w:tc>
          <w:tcPr>
            <w:tcW w:w="555" w:type="dxa"/>
            <w:vAlign w:val="center"/>
          </w:tcPr>
          <w:p w14:paraId="2DC3C5C4"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5</w:t>
            </w:r>
          </w:p>
        </w:tc>
        <w:tc>
          <w:tcPr>
            <w:tcW w:w="3976" w:type="dxa"/>
            <w:vAlign w:val="center"/>
          </w:tcPr>
          <w:p w14:paraId="4A86B85C"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thông báo tăng lưu lượng xả lũ</w:t>
            </w:r>
          </w:p>
        </w:tc>
        <w:tc>
          <w:tcPr>
            <w:tcW w:w="4962" w:type="dxa"/>
          </w:tcPr>
          <w:p w14:paraId="2D5B7831"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3BBB8EDE" w14:textId="77777777" w:rsidTr="00DF68BA">
        <w:trPr>
          <w:jc w:val="center"/>
        </w:trPr>
        <w:tc>
          <w:tcPr>
            <w:tcW w:w="555" w:type="dxa"/>
            <w:vAlign w:val="center"/>
          </w:tcPr>
          <w:p w14:paraId="195ED5F7"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6</w:t>
            </w:r>
          </w:p>
        </w:tc>
        <w:tc>
          <w:tcPr>
            <w:tcW w:w="3976" w:type="dxa"/>
            <w:vAlign w:val="center"/>
          </w:tcPr>
          <w:p w14:paraId="66432398"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thông báo giảm lưu lượng xả lũ</w:t>
            </w:r>
          </w:p>
        </w:tc>
        <w:tc>
          <w:tcPr>
            <w:tcW w:w="4962" w:type="dxa"/>
          </w:tcPr>
          <w:p w14:paraId="38B96745"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0FE68CE7" w14:textId="77777777" w:rsidTr="00DF68BA">
        <w:trPr>
          <w:jc w:val="center"/>
        </w:trPr>
        <w:tc>
          <w:tcPr>
            <w:tcW w:w="555" w:type="dxa"/>
            <w:vAlign w:val="center"/>
          </w:tcPr>
          <w:p w14:paraId="2564BB75"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7</w:t>
            </w:r>
          </w:p>
        </w:tc>
        <w:tc>
          <w:tcPr>
            <w:tcW w:w="3976" w:type="dxa"/>
            <w:vAlign w:val="center"/>
          </w:tcPr>
          <w:p w14:paraId="2478450F"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thông báo kết thúc xả lũ</w:t>
            </w:r>
          </w:p>
        </w:tc>
        <w:tc>
          <w:tcPr>
            <w:tcW w:w="4962" w:type="dxa"/>
          </w:tcPr>
          <w:p w14:paraId="34FE03DA"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07176083" w14:textId="77777777" w:rsidTr="00DF68BA">
        <w:trPr>
          <w:jc w:val="center"/>
        </w:trPr>
        <w:tc>
          <w:tcPr>
            <w:tcW w:w="555" w:type="dxa"/>
            <w:vAlign w:val="center"/>
          </w:tcPr>
          <w:p w14:paraId="1AB83111"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8</w:t>
            </w:r>
          </w:p>
        </w:tc>
        <w:tc>
          <w:tcPr>
            <w:tcW w:w="3976" w:type="dxa"/>
            <w:vAlign w:val="center"/>
          </w:tcPr>
          <w:p w14:paraId="273F2707"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thông báo chạy máy phát điện</w:t>
            </w:r>
          </w:p>
        </w:tc>
        <w:tc>
          <w:tcPr>
            <w:tcW w:w="4962" w:type="dxa"/>
          </w:tcPr>
          <w:p w14:paraId="3CC906D1"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1E8E2AED" w14:textId="77777777" w:rsidTr="00DF68BA">
        <w:trPr>
          <w:jc w:val="center"/>
        </w:trPr>
        <w:tc>
          <w:tcPr>
            <w:tcW w:w="555" w:type="dxa"/>
            <w:vAlign w:val="center"/>
          </w:tcPr>
          <w:p w14:paraId="26DE3A3D"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9</w:t>
            </w:r>
          </w:p>
        </w:tc>
        <w:tc>
          <w:tcPr>
            <w:tcW w:w="3976" w:type="dxa"/>
            <w:vAlign w:val="center"/>
          </w:tcPr>
          <w:p w14:paraId="366CF5ED"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thông báo tăng công suất phát điện</w:t>
            </w:r>
          </w:p>
        </w:tc>
        <w:tc>
          <w:tcPr>
            <w:tcW w:w="4962" w:type="dxa"/>
          </w:tcPr>
          <w:p w14:paraId="0D234EAE"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Hệ thống thực hiện đúng, âm thanh cảnh báo rõ ràng và đầy đủ, hệ thống có phản hồi SMS</w:t>
            </w:r>
          </w:p>
        </w:tc>
      </w:tr>
      <w:tr w:rsidR="005861B8" w:rsidRPr="005861B8" w14:paraId="1944627F" w14:textId="77777777" w:rsidTr="00DF68BA">
        <w:trPr>
          <w:jc w:val="center"/>
        </w:trPr>
        <w:tc>
          <w:tcPr>
            <w:tcW w:w="555" w:type="dxa"/>
            <w:vAlign w:val="center"/>
          </w:tcPr>
          <w:p w14:paraId="4F118509"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10</w:t>
            </w:r>
          </w:p>
        </w:tc>
        <w:tc>
          <w:tcPr>
            <w:tcW w:w="3976" w:type="dxa"/>
            <w:vAlign w:val="center"/>
          </w:tcPr>
          <w:p w14:paraId="6E299A49"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bảo dưỡng xả/nạp ắcquy</w:t>
            </w:r>
          </w:p>
        </w:tc>
        <w:tc>
          <w:tcPr>
            <w:tcW w:w="4962" w:type="dxa"/>
            <w:vAlign w:val="center"/>
          </w:tcPr>
          <w:p w14:paraId="4D10D190" w14:textId="5DDB984B" w:rsidR="00445B99" w:rsidRPr="005861B8" w:rsidRDefault="00445B99" w:rsidP="00445B99">
            <w:pPr>
              <w:ind w:left="-22" w:right="66"/>
              <w:jc w:val="both"/>
              <w:rPr>
                <w:rFonts w:ascii="Times New Roman" w:hAnsi="Times New Roman"/>
                <w:sz w:val="26"/>
                <w:szCs w:val="26"/>
              </w:rPr>
            </w:pPr>
            <w:r w:rsidRPr="005861B8">
              <w:rPr>
                <w:rFonts w:ascii="Times New Roman" w:hAnsi="Times New Roman"/>
                <w:sz w:val="26"/>
                <w:szCs w:val="26"/>
              </w:rPr>
              <w:t xml:space="preserve">Lệnh thực hiện đúng, hệ thống có </w:t>
            </w:r>
            <w:r w:rsidR="00AC5FAD" w:rsidRPr="005861B8">
              <w:rPr>
                <w:rFonts w:ascii="Times New Roman" w:hAnsi="Times New Roman"/>
                <w:sz w:val="26"/>
                <w:szCs w:val="26"/>
              </w:rPr>
              <w:t>phản hồi SMS</w:t>
            </w:r>
          </w:p>
        </w:tc>
      </w:tr>
      <w:tr w:rsidR="005861B8" w:rsidRPr="005861B8" w14:paraId="6BC4BC91" w14:textId="77777777" w:rsidTr="00DF68BA">
        <w:trPr>
          <w:jc w:val="center"/>
        </w:trPr>
        <w:tc>
          <w:tcPr>
            <w:tcW w:w="555" w:type="dxa"/>
            <w:vAlign w:val="center"/>
          </w:tcPr>
          <w:p w14:paraId="6F836C2A"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11</w:t>
            </w:r>
          </w:p>
        </w:tc>
        <w:tc>
          <w:tcPr>
            <w:tcW w:w="3976" w:type="dxa"/>
            <w:vAlign w:val="center"/>
          </w:tcPr>
          <w:p w14:paraId="1FD972C8"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kiểm tra tình trạng hệ thống</w:t>
            </w:r>
          </w:p>
        </w:tc>
        <w:tc>
          <w:tcPr>
            <w:tcW w:w="4962" w:type="dxa"/>
          </w:tcPr>
          <w:p w14:paraId="74152F4E" w14:textId="4DC4BE13"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 xml:space="preserve">Lệnh thực hiện đúng, hệ thống có </w:t>
            </w:r>
            <w:r w:rsidR="00AC5FAD" w:rsidRPr="005861B8">
              <w:rPr>
                <w:rFonts w:ascii="Times New Roman" w:hAnsi="Times New Roman"/>
                <w:sz w:val="26"/>
                <w:szCs w:val="26"/>
              </w:rPr>
              <w:t>phản hồi SMS</w:t>
            </w:r>
          </w:p>
        </w:tc>
      </w:tr>
      <w:tr w:rsidR="005861B8" w:rsidRPr="005861B8" w14:paraId="72BF84CE" w14:textId="77777777" w:rsidTr="00DF68BA">
        <w:trPr>
          <w:jc w:val="center"/>
        </w:trPr>
        <w:tc>
          <w:tcPr>
            <w:tcW w:w="555" w:type="dxa"/>
            <w:vAlign w:val="center"/>
          </w:tcPr>
          <w:p w14:paraId="758302D4"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12</w:t>
            </w:r>
          </w:p>
        </w:tc>
        <w:tc>
          <w:tcPr>
            <w:tcW w:w="3976" w:type="dxa"/>
          </w:tcPr>
          <w:p w14:paraId="3E107E78"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thay đổi số điều khiển</w:t>
            </w:r>
          </w:p>
        </w:tc>
        <w:tc>
          <w:tcPr>
            <w:tcW w:w="4962" w:type="dxa"/>
          </w:tcPr>
          <w:p w14:paraId="19D09A63" w14:textId="558F6820"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 xml:space="preserve">Lệnh thực hiện đúng, hệ thống có </w:t>
            </w:r>
            <w:r w:rsidR="00AC5FAD" w:rsidRPr="005861B8">
              <w:rPr>
                <w:rFonts w:ascii="Times New Roman" w:hAnsi="Times New Roman"/>
                <w:sz w:val="26"/>
                <w:szCs w:val="26"/>
              </w:rPr>
              <w:t>phản hồi SMS</w:t>
            </w:r>
          </w:p>
        </w:tc>
      </w:tr>
      <w:tr w:rsidR="005861B8" w:rsidRPr="005861B8" w14:paraId="42C21FF8" w14:textId="77777777" w:rsidTr="00DF68BA">
        <w:trPr>
          <w:jc w:val="center"/>
        </w:trPr>
        <w:tc>
          <w:tcPr>
            <w:tcW w:w="555" w:type="dxa"/>
            <w:vAlign w:val="center"/>
          </w:tcPr>
          <w:p w14:paraId="3856BF8F"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13</w:t>
            </w:r>
          </w:p>
        </w:tc>
        <w:tc>
          <w:tcPr>
            <w:tcW w:w="3976" w:type="dxa"/>
          </w:tcPr>
          <w:p w14:paraId="72FF9A00"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thay đổi mật khẩu</w:t>
            </w:r>
          </w:p>
        </w:tc>
        <w:tc>
          <w:tcPr>
            <w:tcW w:w="4962" w:type="dxa"/>
          </w:tcPr>
          <w:p w14:paraId="52C3F606" w14:textId="37461ECC"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 xml:space="preserve">Lệnh thực hiện đúng, hệ thống có </w:t>
            </w:r>
            <w:r w:rsidR="00AC5FAD" w:rsidRPr="005861B8">
              <w:rPr>
                <w:rFonts w:ascii="Times New Roman" w:hAnsi="Times New Roman"/>
                <w:sz w:val="26"/>
                <w:szCs w:val="26"/>
              </w:rPr>
              <w:t>phản hồi SMS</w:t>
            </w:r>
          </w:p>
        </w:tc>
      </w:tr>
      <w:tr w:rsidR="005861B8" w:rsidRPr="005861B8" w14:paraId="2258B360" w14:textId="77777777" w:rsidTr="00DF68BA">
        <w:trPr>
          <w:jc w:val="center"/>
        </w:trPr>
        <w:tc>
          <w:tcPr>
            <w:tcW w:w="555" w:type="dxa"/>
            <w:vAlign w:val="center"/>
          </w:tcPr>
          <w:p w14:paraId="2C513421"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t>14</w:t>
            </w:r>
          </w:p>
        </w:tc>
        <w:tc>
          <w:tcPr>
            <w:tcW w:w="3976" w:type="dxa"/>
          </w:tcPr>
          <w:p w14:paraId="424990F5"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Lệnh SMS kiểm tra thông tin xuất xứ, phiên bản phần cứng, Firmware, số SN</w:t>
            </w:r>
          </w:p>
        </w:tc>
        <w:tc>
          <w:tcPr>
            <w:tcW w:w="4962" w:type="dxa"/>
            <w:vAlign w:val="center"/>
          </w:tcPr>
          <w:p w14:paraId="1B4ADEF9" w14:textId="751B8AD4" w:rsidR="00445B99" w:rsidRPr="005861B8" w:rsidRDefault="00445B99" w:rsidP="00445B99">
            <w:pPr>
              <w:ind w:left="-22" w:right="66"/>
              <w:jc w:val="both"/>
              <w:rPr>
                <w:rFonts w:ascii="Times New Roman" w:hAnsi="Times New Roman"/>
                <w:sz w:val="26"/>
                <w:szCs w:val="26"/>
              </w:rPr>
            </w:pPr>
            <w:r w:rsidRPr="005861B8">
              <w:rPr>
                <w:rFonts w:ascii="Times New Roman" w:hAnsi="Times New Roman"/>
                <w:sz w:val="26"/>
                <w:szCs w:val="26"/>
              </w:rPr>
              <w:t xml:space="preserve">Lệnh thực hiện đúng, hệ thống có </w:t>
            </w:r>
            <w:r w:rsidR="00AC5FAD" w:rsidRPr="005861B8">
              <w:rPr>
                <w:rFonts w:ascii="Times New Roman" w:hAnsi="Times New Roman"/>
                <w:sz w:val="26"/>
                <w:szCs w:val="26"/>
              </w:rPr>
              <w:t>phản hồi SMS</w:t>
            </w:r>
          </w:p>
        </w:tc>
      </w:tr>
      <w:tr w:rsidR="005861B8" w:rsidRPr="005861B8" w14:paraId="37A03450" w14:textId="77777777" w:rsidTr="00DF68BA">
        <w:trPr>
          <w:jc w:val="center"/>
        </w:trPr>
        <w:tc>
          <w:tcPr>
            <w:tcW w:w="555" w:type="dxa"/>
            <w:vAlign w:val="center"/>
          </w:tcPr>
          <w:p w14:paraId="3FE63734" w14:textId="77777777" w:rsidR="00445B99" w:rsidRPr="005861B8" w:rsidRDefault="00445B99" w:rsidP="00445B99">
            <w:pPr>
              <w:ind w:left="-154" w:right="-146"/>
              <w:jc w:val="center"/>
              <w:rPr>
                <w:rFonts w:ascii="Times New Roman" w:hAnsi="Times New Roman"/>
                <w:sz w:val="26"/>
                <w:szCs w:val="26"/>
              </w:rPr>
            </w:pPr>
            <w:r w:rsidRPr="005861B8">
              <w:rPr>
                <w:rFonts w:ascii="Times New Roman" w:hAnsi="Times New Roman"/>
                <w:sz w:val="26"/>
                <w:szCs w:val="26"/>
              </w:rPr>
              <w:lastRenderedPageBreak/>
              <w:t>15</w:t>
            </w:r>
          </w:p>
        </w:tc>
        <w:tc>
          <w:tcPr>
            <w:tcW w:w="3976" w:type="dxa"/>
          </w:tcPr>
          <w:p w14:paraId="7DE08ABF" w14:textId="77777777" w:rsidR="00445B99" w:rsidRPr="005861B8" w:rsidRDefault="00445B99" w:rsidP="00445B99">
            <w:pPr>
              <w:jc w:val="both"/>
              <w:rPr>
                <w:rFonts w:ascii="Times New Roman" w:hAnsi="Times New Roman"/>
                <w:sz w:val="26"/>
                <w:szCs w:val="26"/>
              </w:rPr>
            </w:pPr>
            <w:r w:rsidRPr="005861B8">
              <w:rPr>
                <w:rFonts w:ascii="Times New Roman" w:hAnsi="Times New Roman"/>
                <w:sz w:val="26"/>
                <w:szCs w:val="26"/>
              </w:rPr>
              <w:t>Lỗi cú pháp tin nhắn SMS</w:t>
            </w:r>
          </w:p>
        </w:tc>
        <w:tc>
          <w:tcPr>
            <w:tcW w:w="4962" w:type="dxa"/>
            <w:vAlign w:val="center"/>
          </w:tcPr>
          <w:p w14:paraId="2A37BED1" w14:textId="77777777" w:rsidR="00445B99" w:rsidRPr="005861B8" w:rsidRDefault="00445B99" w:rsidP="00445B99">
            <w:pPr>
              <w:ind w:left="-22" w:right="66"/>
              <w:jc w:val="both"/>
              <w:rPr>
                <w:rFonts w:ascii="Times New Roman" w:hAnsi="Times New Roman"/>
                <w:sz w:val="26"/>
                <w:szCs w:val="26"/>
              </w:rPr>
            </w:pPr>
            <w:r w:rsidRPr="005861B8">
              <w:rPr>
                <w:rFonts w:ascii="Times New Roman" w:hAnsi="Times New Roman"/>
                <w:sz w:val="26"/>
                <w:szCs w:val="26"/>
              </w:rPr>
              <w:t>Lỗi cú pháp SMS điều khiển, hệ thống có phản hồi SMS</w:t>
            </w:r>
          </w:p>
        </w:tc>
      </w:tr>
      <w:tr w:rsidR="005861B8" w:rsidRPr="005861B8" w14:paraId="70D376AD" w14:textId="77777777" w:rsidTr="00DF68BA">
        <w:trPr>
          <w:jc w:val="center"/>
        </w:trPr>
        <w:tc>
          <w:tcPr>
            <w:tcW w:w="555" w:type="dxa"/>
            <w:vAlign w:val="center"/>
          </w:tcPr>
          <w:p w14:paraId="2D0C831D" w14:textId="7B7CC2BB" w:rsidR="00AC5FAD" w:rsidRPr="005861B8" w:rsidRDefault="00AC5FAD" w:rsidP="00AC5FAD">
            <w:pPr>
              <w:jc w:val="both"/>
              <w:rPr>
                <w:rFonts w:ascii="Times New Roman" w:hAnsi="Times New Roman"/>
                <w:sz w:val="26"/>
                <w:szCs w:val="26"/>
              </w:rPr>
            </w:pPr>
            <w:r w:rsidRPr="005861B8">
              <w:rPr>
                <w:rFonts w:ascii="Times New Roman" w:hAnsi="Times New Roman"/>
                <w:sz w:val="26"/>
                <w:szCs w:val="26"/>
              </w:rPr>
              <w:t>16</w:t>
            </w:r>
          </w:p>
        </w:tc>
        <w:tc>
          <w:tcPr>
            <w:tcW w:w="3976" w:type="dxa"/>
          </w:tcPr>
          <w:p w14:paraId="540EBAB0" w14:textId="0AC65E59" w:rsidR="00AC5FAD" w:rsidRPr="005861B8" w:rsidRDefault="00AC5FAD" w:rsidP="00AC5FAD">
            <w:pPr>
              <w:jc w:val="both"/>
              <w:rPr>
                <w:rFonts w:ascii="Times New Roman" w:hAnsi="Times New Roman"/>
                <w:sz w:val="26"/>
                <w:szCs w:val="26"/>
              </w:rPr>
            </w:pPr>
            <w:r w:rsidRPr="005861B8">
              <w:rPr>
                <w:rFonts w:ascii="Times New Roman" w:hAnsi="Times New Roman"/>
                <w:sz w:val="26"/>
                <w:szCs w:val="26"/>
              </w:rPr>
              <w:t>Các lệnh còi hụ cảnh báo (kế hoạch xả, Xả điều tiết, xả khẩn cấp, kết thúc xả)</w:t>
            </w:r>
          </w:p>
        </w:tc>
        <w:tc>
          <w:tcPr>
            <w:tcW w:w="4962" w:type="dxa"/>
            <w:vAlign w:val="center"/>
          </w:tcPr>
          <w:p w14:paraId="541CD2E5" w14:textId="5A1D40E4" w:rsidR="00AC5FAD" w:rsidRPr="005861B8" w:rsidRDefault="00AC5FAD" w:rsidP="00AC5FAD">
            <w:pPr>
              <w:pStyle w:val="ListParagraph"/>
              <w:numPr>
                <w:ilvl w:val="0"/>
                <w:numId w:val="2"/>
              </w:numPr>
              <w:ind w:left="0"/>
              <w:rPr>
                <w:rFonts w:ascii="Times New Roman" w:hAnsi="Times New Roman"/>
                <w:sz w:val="26"/>
                <w:szCs w:val="26"/>
              </w:rPr>
            </w:pPr>
            <w:r w:rsidRPr="005861B8">
              <w:rPr>
                <w:rFonts w:ascii="Times New Roman" w:hAnsi="Times New Roman"/>
                <w:sz w:val="26"/>
                <w:szCs w:val="26"/>
              </w:rPr>
              <w:t>Lệnh thực hiện đúng, động cơ còi hoạt động đúng và có phản hồi SMS</w:t>
            </w:r>
          </w:p>
        </w:tc>
      </w:tr>
      <w:tr w:rsidR="00AC5FAD" w:rsidRPr="005861B8" w14:paraId="4D84BA1D" w14:textId="77777777" w:rsidTr="00DF68BA">
        <w:trPr>
          <w:jc w:val="center"/>
        </w:trPr>
        <w:tc>
          <w:tcPr>
            <w:tcW w:w="555" w:type="dxa"/>
            <w:vAlign w:val="center"/>
          </w:tcPr>
          <w:p w14:paraId="5977A60E" w14:textId="77E4DA7A" w:rsidR="00AC5FAD" w:rsidRPr="005861B8" w:rsidRDefault="00AC5FAD" w:rsidP="00AC5FAD">
            <w:pPr>
              <w:jc w:val="both"/>
              <w:rPr>
                <w:rFonts w:ascii="Times New Roman" w:hAnsi="Times New Roman"/>
                <w:sz w:val="26"/>
                <w:szCs w:val="26"/>
              </w:rPr>
            </w:pPr>
            <w:r w:rsidRPr="005861B8">
              <w:rPr>
                <w:rFonts w:ascii="Times New Roman" w:hAnsi="Times New Roman"/>
                <w:sz w:val="26"/>
                <w:szCs w:val="26"/>
              </w:rPr>
              <w:t>17</w:t>
            </w:r>
          </w:p>
        </w:tc>
        <w:tc>
          <w:tcPr>
            <w:tcW w:w="3976" w:type="dxa"/>
          </w:tcPr>
          <w:p w14:paraId="5E2A47AB" w14:textId="4EB4A2D8" w:rsidR="00AC5FAD" w:rsidRPr="005861B8" w:rsidRDefault="00AC5FAD" w:rsidP="00AC5FAD">
            <w:pPr>
              <w:jc w:val="both"/>
              <w:rPr>
                <w:rFonts w:ascii="Times New Roman" w:hAnsi="Times New Roman"/>
                <w:sz w:val="26"/>
                <w:szCs w:val="26"/>
              </w:rPr>
            </w:pPr>
            <w:r w:rsidRPr="005861B8">
              <w:rPr>
                <w:rFonts w:ascii="Times New Roman" w:hAnsi="Times New Roman"/>
                <w:sz w:val="26"/>
                <w:szCs w:val="26"/>
              </w:rPr>
              <w:t>Các chức năng của UPS</w:t>
            </w:r>
          </w:p>
        </w:tc>
        <w:tc>
          <w:tcPr>
            <w:tcW w:w="4962" w:type="dxa"/>
            <w:vAlign w:val="center"/>
          </w:tcPr>
          <w:p w14:paraId="02D81A67" w14:textId="77777777" w:rsidR="00AC5FAD" w:rsidRPr="005861B8" w:rsidRDefault="00AC5FAD" w:rsidP="003749E1">
            <w:pPr>
              <w:jc w:val="both"/>
              <w:rPr>
                <w:rFonts w:ascii="Times New Roman" w:hAnsi="Times New Roman"/>
                <w:sz w:val="26"/>
                <w:szCs w:val="26"/>
              </w:rPr>
            </w:pPr>
            <w:r w:rsidRPr="005861B8">
              <w:rPr>
                <w:rFonts w:ascii="Times New Roman" w:hAnsi="Times New Roman"/>
                <w:sz w:val="26"/>
                <w:szCs w:val="26"/>
              </w:rPr>
              <w:t>Đáp ứng yêu cầu kỹ thuật:</w:t>
            </w:r>
          </w:p>
          <w:p w14:paraId="3779A468" w14:textId="77777777" w:rsidR="00AC5FAD" w:rsidRPr="005861B8" w:rsidRDefault="00AC5FAD" w:rsidP="003749E1">
            <w:pPr>
              <w:pStyle w:val="ListParagraph"/>
              <w:numPr>
                <w:ilvl w:val="0"/>
                <w:numId w:val="2"/>
              </w:numPr>
              <w:ind w:left="0"/>
              <w:rPr>
                <w:rFonts w:ascii="Times New Roman" w:hAnsi="Times New Roman"/>
                <w:sz w:val="26"/>
                <w:szCs w:val="26"/>
              </w:rPr>
            </w:pPr>
            <w:r w:rsidRPr="005861B8">
              <w:rPr>
                <w:rFonts w:ascii="Times New Roman" w:hAnsi="Times New Roman"/>
                <w:sz w:val="26"/>
                <w:szCs w:val="26"/>
              </w:rPr>
              <w:t>Chế độ Bypass</w:t>
            </w:r>
          </w:p>
          <w:p w14:paraId="50A4EC18" w14:textId="77777777" w:rsidR="00AC5FAD" w:rsidRPr="005861B8" w:rsidRDefault="00AC5FAD" w:rsidP="003749E1">
            <w:pPr>
              <w:pStyle w:val="ListParagraph"/>
              <w:numPr>
                <w:ilvl w:val="0"/>
                <w:numId w:val="2"/>
              </w:numPr>
              <w:ind w:left="0"/>
              <w:rPr>
                <w:rFonts w:ascii="Times New Roman" w:hAnsi="Times New Roman"/>
                <w:sz w:val="26"/>
                <w:szCs w:val="26"/>
              </w:rPr>
            </w:pPr>
            <w:r w:rsidRPr="005861B8">
              <w:rPr>
                <w:rFonts w:ascii="Times New Roman" w:hAnsi="Times New Roman"/>
                <w:sz w:val="26"/>
                <w:szCs w:val="26"/>
              </w:rPr>
              <w:t>Chế độ chạy bằng ắc quy</w:t>
            </w:r>
          </w:p>
          <w:p w14:paraId="170C4A22" w14:textId="62023C0B" w:rsidR="00AC5FAD" w:rsidRPr="005861B8" w:rsidRDefault="00AC5FAD" w:rsidP="00AC5FAD">
            <w:pPr>
              <w:jc w:val="both"/>
              <w:rPr>
                <w:rFonts w:ascii="Times New Roman" w:hAnsi="Times New Roman"/>
                <w:sz w:val="26"/>
                <w:szCs w:val="26"/>
              </w:rPr>
            </w:pPr>
            <w:r w:rsidRPr="005861B8">
              <w:rPr>
                <w:rFonts w:ascii="Times New Roman" w:hAnsi="Times New Roman"/>
                <w:sz w:val="26"/>
                <w:szCs w:val="26"/>
              </w:rPr>
              <w:t>Các chế độ bảo vệ của UPS</w:t>
            </w:r>
          </w:p>
        </w:tc>
      </w:tr>
    </w:tbl>
    <w:p w14:paraId="46930E6A" w14:textId="68CBBB73" w:rsidR="00A31FAA" w:rsidRPr="005861B8" w:rsidRDefault="00A31FAA" w:rsidP="00A31FAA">
      <w:pPr>
        <w:suppressAutoHyphens/>
        <w:spacing w:before="120"/>
        <w:ind w:right="-72" w:firstLine="567"/>
        <w:jc w:val="both"/>
        <w:rPr>
          <w:spacing w:val="-4"/>
          <w:sz w:val="28"/>
          <w:szCs w:val="28"/>
          <w:lang w:eastAsia="x-none"/>
        </w:rPr>
      </w:pPr>
    </w:p>
    <w:p w14:paraId="129CE3E2" w14:textId="77777777" w:rsidR="00A31FAA" w:rsidRPr="005861B8" w:rsidRDefault="00A31FAA" w:rsidP="00A31FAA">
      <w:pPr>
        <w:suppressAutoHyphens/>
        <w:spacing w:before="120"/>
        <w:ind w:right="-72" w:firstLine="567"/>
        <w:jc w:val="both"/>
        <w:rPr>
          <w:spacing w:val="-4"/>
          <w:sz w:val="28"/>
          <w:szCs w:val="28"/>
          <w:lang w:eastAsia="x-none"/>
        </w:rPr>
      </w:pPr>
    </w:p>
    <w:p w14:paraId="7F6E18FE" w14:textId="77777777" w:rsidR="00CE4363" w:rsidRPr="005861B8" w:rsidRDefault="00CE4363" w:rsidP="00107FDA">
      <w:pPr>
        <w:rPr>
          <w:b/>
          <w:sz w:val="26"/>
          <w:szCs w:val="26"/>
          <w:lang w:val="nl-NL"/>
        </w:rPr>
      </w:pPr>
    </w:p>
    <w:sectPr w:rsidR="00CE4363" w:rsidRPr="005861B8">
      <w:headerReference w:type="even" r:id="rId9"/>
      <w:headerReference w:type="default" r:id="rId10"/>
      <w:footerReference w:type="even" r:id="rId11"/>
      <w:footerReference w:type="default" r:id="rId12"/>
      <w:headerReference w:type="first" r:id="rId13"/>
      <w:footerReference w:type="first" r:id="rId14"/>
      <w:type w:val="continuous"/>
      <w:pgSz w:w="11920" w:h="16840"/>
      <w:pgMar w:top="992" w:right="1145" w:bottom="992" w:left="1418" w:header="720" w:footer="266" w:gutter="0"/>
      <w:cols w:space="720" w:equalWidth="0">
        <w:col w:w="9353"/>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9446F" w14:textId="77777777" w:rsidR="005A35CB" w:rsidRDefault="005A35CB">
      <w:r>
        <w:separator/>
      </w:r>
    </w:p>
  </w:endnote>
  <w:endnote w:type="continuationSeparator" w:id="0">
    <w:p w14:paraId="6CF40107" w14:textId="77777777" w:rsidR="005A35CB" w:rsidRDefault="005A3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TC Zapf Dingbats">
    <w:altName w:val="Wingdings 2"/>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5C075" w14:textId="77777777" w:rsidR="003749E1" w:rsidRPr="005447FF" w:rsidRDefault="003749E1" w:rsidP="00544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B9FF1" w14:textId="77777777" w:rsidR="003749E1" w:rsidRPr="005447FF" w:rsidRDefault="003749E1" w:rsidP="00544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AD8B6" w14:textId="77777777" w:rsidR="003749E1" w:rsidRDefault="003749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95DD1" w14:textId="77777777" w:rsidR="005A35CB" w:rsidRDefault="005A35CB">
      <w:r>
        <w:separator/>
      </w:r>
    </w:p>
  </w:footnote>
  <w:footnote w:type="continuationSeparator" w:id="0">
    <w:p w14:paraId="51928635" w14:textId="77777777" w:rsidR="005A35CB" w:rsidRDefault="005A3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2EE22" w14:textId="77777777" w:rsidR="003749E1" w:rsidRDefault="0037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CCB" w14:textId="77777777" w:rsidR="003749E1" w:rsidRDefault="0037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998A2" w14:textId="77777777" w:rsidR="003749E1" w:rsidRDefault="0037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E04DF"/>
    <w:multiLevelType w:val="hybridMultilevel"/>
    <w:tmpl w:val="28884F3A"/>
    <w:numStyleLink w:val="1a-11"/>
  </w:abstractNum>
  <w:abstractNum w:abstractNumId="1" w15:restartNumberingAfterBreak="0">
    <w:nsid w:val="14054096"/>
    <w:multiLevelType w:val="multilevel"/>
    <w:tmpl w:val="1BBC6D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AE7E7F"/>
    <w:multiLevelType w:val="multilevel"/>
    <w:tmpl w:val="001C9FE6"/>
    <w:lvl w:ilvl="0">
      <w:start w:val="1"/>
      <w:numFmt w:val="bullet"/>
      <w:lvlText w:val="-"/>
      <w:lvlJc w:val="left"/>
      <w:pPr>
        <w:ind w:left="786" w:hanging="360"/>
      </w:pPr>
      <w:rPr>
        <w:rFonts w:ascii="Times New Roman" w:eastAsiaTheme="minorEastAsia" w:hAnsi="Times New Roman" w:cs="Times New Roman" w:hint="default"/>
        <w:b w:val="0"/>
        <w:strike w:val="0"/>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3" w15:restartNumberingAfterBreak="0">
    <w:nsid w:val="1998251F"/>
    <w:multiLevelType w:val="hybridMultilevel"/>
    <w:tmpl w:val="51DA9634"/>
    <w:lvl w:ilvl="0" w:tplc="E6305B30">
      <w:start w:val="1"/>
      <w:numFmt w:val="decimal"/>
      <w:lvlText w:val="%1."/>
      <w:lvlJc w:val="righ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4" w15:restartNumberingAfterBreak="0">
    <w:nsid w:val="374757AA"/>
    <w:multiLevelType w:val="hybridMultilevel"/>
    <w:tmpl w:val="BDEC75D8"/>
    <w:lvl w:ilvl="0" w:tplc="5FACAE3A">
      <w:numFmt w:val="bullet"/>
      <w:lvlText w:val=""/>
      <w:lvlJc w:val="left"/>
      <w:pPr>
        <w:ind w:left="112" w:hanging="216"/>
      </w:pPr>
      <w:rPr>
        <w:rFonts w:ascii="Symbol" w:eastAsia="Symbol" w:hAnsi="Symbol" w:cs="Symbol" w:hint="default"/>
        <w:b w:val="0"/>
        <w:bCs w:val="0"/>
        <w:i w:val="0"/>
        <w:iCs w:val="0"/>
        <w:w w:val="99"/>
        <w:sz w:val="26"/>
        <w:szCs w:val="26"/>
        <w:lang w:eastAsia="en-US" w:bidi="ar-SA"/>
      </w:rPr>
    </w:lvl>
    <w:lvl w:ilvl="1" w:tplc="86806342">
      <w:numFmt w:val="bullet"/>
      <w:lvlText w:val="•"/>
      <w:lvlJc w:val="left"/>
      <w:pPr>
        <w:ind w:left="1152" w:hanging="216"/>
      </w:pPr>
      <w:rPr>
        <w:rFonts w:hint="default"/>
        <w:lang w:eastAsia="en-US" w:bidi="ar-SA"/>
      </w:rPr>
    </w:lvl>
    <w:lvl w:ilvl="2" w:tplc="3B9EB0E0">
      <w:numFmt w:val="bullet"/>
      <w:lvlText w:val="•"/>
      <w:lvlJc w:val="left"/>
      <w:pPr>
        <w:ind w:left="2185" w:hanging="216"/>
      </w:pPr>
      <w:rPr>
        <w:rFonts w:hint="default"/>
        <w:lang w:eastAsia="en-US" w:bidi="ar-SA"/>
      </w:rPr>
    </w:lvl>
    <w:lvl w:ilvl="3" w:tplc="F6665D92">
      <w:numFmt w:val="bullet"/>
      <w:lvlText w:val="•"/>
      <w:lvlJc w:val="left"/>
      <w:pPr>
        <w:ind w:left="3217" w:hanging="216"/>
      </w:pPr>
      <w:rPr>
        <w:rFonts w:hint="default"/>
        <w:lang w:eastAsia="en-US" w:bidi="ar-SA"/>
      </w:rPr>
    </w:lvl>
    <w:lvl w:ilvl="4" w:tplc="1486B51C">
      <w:numFmt w:val="bullet"/>
      <w:lvlText w:val="•"/>
      <w:lvlJc w:val="left"/>
      <w:pPr>
        <w:ind w:left="4250" w:hanging="216"/>
      </w:pPr>
      <w:rPr>
        <w:rFonts w:hint="default"/>
        <w:lang w:eastAsia="en-US" w:bidi="ar-SA"/>
      </w:rPr>
    </w:lvl>
    <w:lvl w:ilvl="5" w:tplc="ABD6CBEE">
      <w:numFmt w:val="bullet"/>
      <w:lvlText w:val="•"/>
      <w:lvlJc w:val="left"/>
      <w:pPr>
        <w:ind w:left="5283" w:hanging="216"/>
      </w:pPr>
      <w:rPr>
        <w:rFonts w:hint="default"/>
        <w:lang w:eastAsia="en-US" w:bidi="ar-SA"/>
      </w:rPr>
    </w:lvl>
    <w:lvl w:ilvl="6" w:tplc="ECAAD36A">
      <w:numFmt w:val="bullet"/>
      <w:lvlText w:val="•"/>
      <w:lvlJc w:val="left"/>
      <w:pPr>
        <w:ind w:left="6315" w:hanging="216"/>
      </w:pPr>
      <w:rPr>
        <w:rFonts w:hint="default"/>
        <w:lang w:eastAsia="en-US" w:bidi="ar-SA"/>
      </w:rPr>
    </w:lvl>
    <w:lvl w:ilvl="7" w:tplc="40EAAE52">
      <w:numFmt w:val="bullet"/>
      <w:lvlText w:val="•"/>
      <w:lvlJc w:val="left"/>
      <w:pPr>
        <w:ind w:left="7348" w:hanging="216"/>
      </w:pPr>
      <w:rPr>
        <w:rFonts w:hint="default"/>
        <w:lang w:eastAsia="en-US" w:bidi="ar-SA"/>
      </w:rPr>
    </w:lvl>
    <w:lvl w:ilvl="8" w:tplc="F1E69060">
      <w:numFmt w:val="bullet"/>
      <w:lvlText w:val="•"/>
      <w:lvlJc w:val="left"/>
      <w:pPr>
        <w:ind w:left="8381" w:hanging="216"/>
      </w:pPr>
      <w:rPr>
        <w:rFonts w:hint="default"/>
        <w:lang w:eastAsia="en-US" w:bidi="ar-SA"/>
      </w:rPr>
    </w:lvl>
  </w:abstractNum>
  <w:abstractNum w:abstractNumId="5" w15:restartNumberingAfterBreak="0">
    <w:nsid w:val="3B3E6FE2"/>
    <w:multiLevelType w:val="hybridMultilevel"/>
    <w:tmpl w:val="B87A93FA"/>
    <w:styleLink w:val="111111"/>
    <w:lvl w:ilvl="0" w:tplc="FFFFFFFF">
      <w:start w:val="1"/>
      <w:numFmt w:val="bullet"/>
      <w:pStyle w:val="HOATHI1"/>
      <w:lvlText w:val=""/>
      <w:lvlJc w:val="left"/>
      <w:pPr>
        <w:tabs>
          <w:tab w:val="num" w:pos="1382"/>
        </w:tabs>
        <w:ind w:left="1382" w:hanging="360"/>
      </w:pPr>
      <w:rPr>
        <w:rFonts w:ascii="ITC Zapf Dingbats" w:hAnsi="ITC Zapf Dingbat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560"/>
        </w:tabs>
        <w:ind w:left="3560" w:hanging="360"/>
      </w:pPr>
      <w:rPr>
        <w:rFonts w:ascii="Times New Roman" w:eastAsia="Times New Roman" w:hAnsi="Times New Roman" w:cs="Times New Roman" w:hint="default"/>
      </w:rPr>
    </w:lvl>
    <w:lvl w:ilvl="4" w:tplc="0409000F">
      <w:numFmt w:val="bullet"/>
      <w:lvlText w:val=""/>
      <w:lvlJc w:val="left"/>
      <w:pPr>
        <w:tabs>
          <w:tab w:val="num" w:pos="4280"/>
        </w:tabs>
        <w:ind w:left="4280" w:hanging="360"/>
      </w:pPr>
      <w:rPr>
        <w:rFonts w:ascii="Symbol" w:eastAsia="Times New Roman" w:hAnsi="Symbol" w:cs="Times New Roman" w:hint="default"/>
        <w:i/>
      </w:rPr>
    </w:lvl>
    <w:lvl w:ilvl="5" w:tplc="FFFFFFFF">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6" w15:restartNumberingAfterBreak="0">
    <w:nsid w:val="5FFD2F74"/>
    <w:multiLevelType w:val="hybridMultilevel"/>
    <w:tmpl w:val="51DA9634"/>
    <w:lvl w:ilvl="0" w:tplc="E6305B30">
      <w:start w:val="1"/>
      <w:numFmt w:val="decimal"/>
      <w:lvlText w:val="%1."/>
      <w:lvlJc w:val="righ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60C3682D"/>
    <w:multiLevelType w:val="multilevel"/>
    <w:tmpl w:val="60C3682D"/>
    <w:lvl w:ilvl="0">
      <w:start w:val="1"/>
      <w:numFmt w:val="decimal"/>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5CB6FB2"/>
    <w:multiLevelType w:val="multilevel"/>
    <w:tmpl w:val="9216F51E"/>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ascii="Times New Roman" w:hAnsi="Times New Roman" w:cs="Times New Roman"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386" w:hanging="180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466" w:hanging="2160"/>
      </w:pPr>
      <w:rPr>
        <w:rFonts w:hint="default"/>
      </w:rPr>
    </w:lvl>
  </w:abstractNum>
  <w:abstractNum w:abstractNumId="9" w15:restartNumberingAfterBreak="0">
    <w:nsid w:val="672B25DF"/>
    <w:multiLevelType w:val="hybridMultilevel"/>
    <w:tmpl w:val="28884F3A"/>
    <w:styleLink w:val="1a-11"/>
    <w:lvl w:ilvl="0" w:tplc="FFFFFFFF">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256" w:hanging="360"/>
      </w:pPr>
      <w:rPr>
        <w:rFonts w:ascii="Courier New" w:hAnsi="Courier New" w:cs="Courier New" w:hint="default"/>
      </w:rPr>
    </w:lvl>
    <w:lvl w:ilvl="2" w:tplc="E842B356">
      <w:start w:val="1"/>
      <w:numFmt w:val="bullet"/>
      <w:lvlText w:val="⁃"/>
      <w:lvlJc w:val="left"/>
      <w:pPr>
        <w:ind w:left="1976" w:hanging="360"/>
      </w:pPr>
      <w:rPr>
        <w:rFonts w:ascii="Times New Roman" w:hAnsi="Times New Roman" w:cs="Times New Roman"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10" w15:restartNumberingAfterBreak="0">
    <w:nsid w:val="76562379"/>
    <w:multiLevelType w:val="multilevel"/>
    <w:tmpl w:val="71E01F0C"/>
    <w:lvl w:ilvl="0">
      <w:start w:val="1"/>
      <w:numFmt w:val="decimal"/>
      <w:pStyle w:val="Muc1"/>
      <w:lvlText w:val="Mục %1."/>
      <w:lvlJc w:val="left"/>
      <w:pPr>
        <w:tabs>
          <w:tab w:val="num" w:pos="1080"/>
        </w:tabs>
        <w:ind w:left="567" w:hanging="567"/>
      </w:pPr>
      <w:rPr>
        <w:rFonts w:ascii="Times New Roman Bold" w:hAnsi="Times New Roman Bold" w:hint="default"/>
        <w:b/>
        <w:i w:val="0"/>
        <w:sz w:val="26"/>
      </w:rPr>
    </w:lvl>
    <w:lvl w:ilvl="1">
      <w:start w:val="1"/>
      <w:numFmt w:val="decimal"/>
      <w:lvlText w:val="%2."/>
      <w:lvlJc w:val="left"/>
      <w:rPr>
        <w:rFonts w:ascii="Times New Roman" w:hAnsi="Times New Roman" w:hint="default"/>
        <w:b w:val="0"/>
        <w:bCs/>
        <w:i w:val="0"/>
        <w:iCs w:val="0"/>
        <w:caps w:val="0"/>
        <w:smallCaps w:val="0"/>
        <w:strike w:val="0"/>
        <w:dstrike w:val="0"/>
        <w:color w:val="000080"/>
        <w:spacing w:val="-4"/>
        <w:w w:val="100"/>
        <w:kern w:val="0"/>
        <w:position w:val="0"/>
        <w:sz w:val="26"/>
        <w:szCs w:val="26"/>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lowerLetter"/>
      <w:lvlText w:val="%5."/>
      <w:lvlJc w:val="center"/>
      <w:pPr>
        <w:tabs>
          <w:tab w:val="num" w:pos="927"/>
        </w:tabs>
        <w:ind w:left="927" w:hanging="360"/>
      </w:pPr>
      <w:rPr>
        <w:rFonts w:hint="default"/>
        <w:b/>
        <w:i w:val="0"/>
        <w:sz w:val="26"/>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1" w15:restartNumberingAfterBreak="0">
    <w:nsid w:val="7FD73C5E"/>
    <w:multiLevelType w:val="multilevel"/>
    <w:tmpl w:val="5F50175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0"/>
  </w:num>
  <w:num w:numId="3">
    <w:abstractNumId w:val="10"/>
  </w:num>
  <w:num w:numId="4">
    <w:abstractNumId w:val="5"/>
  </w:num>
  <w:num w:numId="5">
    <w:abstractNumId w:val="4"/>
  </w:num>
  <w:num w:numId="6">
    <w:abstractNumId w:val="6"/>
  </w:num>
  <w:num w:numId="7">
    <w:abstractNumId w:val="11"/>
  </w:num>
  <w:num w:numId="8">
    <w:abstractNumId w:val="3"/>
  </w:num>
  <w:num w:numId="9">
    <w:abstractNumId w:val="8"/>
  </w:num>
  <w:num w:numId="10">
    <w:abstractNumId w:val="2"/>
  </w:num>
  <w:num w:numId="11">
    <w:abstractNumId w:val="7"/>
  </w:num>
  <w:num w:numId="1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849"/>
    <w:rsid w:val="00001586"/>
    <w:rsid w:val="00003BCB"/>
    <w:rsid w:val="00004EED"/>
    <w:rsid w:val="00005272"/>
    <w:rsid w:val="00005AC0"/>
    <w:rsid w:val="000073A4"/>
    <w:rsid w:val="00007B92"/>
    <w:rsid w:val="00012260"/>
    <w:rsid w:val="00012EED"/>
    <w:rsid w:val="000144BD"/>
    <w:rsid w:val="00016415"/>
    <w:rsid w:val="0002122A"/>
    <w:rsid w:val="000237B1"/>
    <w:rsid w:val="00025372"/>
    <w:rsid w:val="00030E3C"/>
    <w:rsid w:val="0003248F"/>
    <w:rsid w:val="00032AF2"/>
    <w:rsid w:val="000334E8"/>
    <w:rsid w:val="000340E2"/>
    <w:rsid w:val="000379D0"/>
    <w:rsid w:val="000414AE"/>
    <w:rsid w:val="00042560"/>
    <w:rsid w:val="00042B02"/>
    <w:rsid w:val="000437C0"/>
    <w:rsid w:val="00045A14"/>
    <w:rsid w:val="00047097"/>
    <w:rsid w:val="000477ED"/>
    <w:rsid w:val="00051D32"/>
    <w:rsid w:val="00052676"/>
    <w:rsid w:val="00054D74"/>
    <w:rsid w:val="00054FF2"/>
    <w:rsid w:val="000601A6"/>
    <w:rsid w:val="00061E7F"/>
    <w:rsid w:val="0006444D"/>
    <w:rsid w:val="00064C18"/>
    <w:rsid w:val="000660A2"/>
    <w:rsid w:val="00066239"/>
    <w:rsid w:val="00066CCE"/>
    <w:rsid w:val="00066E5D"/>
    <w:rsid w:val="000673FB"/>
    <w:rsid w:val="000700B3"/>
    <w:rsid w:val="000730B8"/>
    <w:rsid w:val="000731AC"/>
    <w:rsid w:val="00074428"/>
    <w:rsid w:val="00076CCC"/>
    <w:rsid w:val="000804EF"/>
    <w:rsid w:val="00083803"/>
    <w:rsid w:val="00084DB1"/>
    <w:rsid w:val="000905A1"/>
    <w:rsid w:val="00093B7F"/>
    <w:rsid w:val="00094895"/>
    <w:rsid w:val="00097454"/>
    <w:rsid w:val="000A2F25"/>
    <w:rsid w:val="000A6723"/>
    <w:rsid w:val="000A73F5"/>
    <w:rsid w:val="000B0B7D"/>
    <w:rsid w:val="000B17A9"/>
    <w:rsid w:val="000B1FEB"/>
    <w:rsid w:val="000B26B9"/>
    <w:rsid w:val="000B47DB"/>
    <w:rsid w:val="000B50E1"/>
    <w:rsid w:val="000C0501"/>
    <w:rsid w:val="000C0734"/>
    <w:rsid w:val="000C1847"/>
    <w:rsid w:val="000C20EA"/>
    <w:rsid w:val="000C21C2"/>
    <w:rsid w:val="000C38C0"/>
    <w:rsid w:val="000C5450"/>
    <w:rsid w:val="000D179C"/>
    <w:rsid w:val="000D327A"/>
    <w:rsid w:val="000D37A5"/>
    <w:rsid w:val="000D3CA4"/>
    <w:rsid w:val="000D4EDC"/>
    <w:rsid w:val="000D65E1"/>
    <w:rsid w:val="000D746B"/>
    <w:rsid w:val="000E773A"/>
    <w:rsid w:val="000F0BBD"/>
    <w:rsid w:val="0010035B"/>
    <w:rsid w:val="00100EA4"/>
    <w:rsid w:val="00100FF3"/>
    <w:rsid w:val="00101536"/>
    <w:rsid w:val="00102B16"/>
    <w:rsid w:val="00102F76"/>
    <w:rsid w:val="00103082"/>
    <w:rsid w:val="00103550"/>
    <w:rsid w:val="00107FDA"/>
    <w:rsid w:val="00110F81"/>
    <w:rsid w:val="00112905"/>
    <w:rsid w:val="00113C57"/>
    <w:rsid w:val="00113EC8"/>
    <w:rsid w:val="00114C06"/>
    <w:rsid w:val="00115D13"/>
    <w:rsid w:val="00117EBE"/>
    <w:rsid w:val="00120159"/>
    <w:rsid w:val="00120BFF"/>
    <w:rsid w:val="001216B1"/>
    <w:rsid w:val="00121F39"/>
    <w:rsid w:val="0012275B"/>
    <w:rsid w:val="00127F83"/>
    <w:rsid w:val="00134FCF"/>
    <w:rsid w:val="001361ED"/>
    <w:rsid w:val="00137098"/>
    <w:rsid w:val="00140682"/>
    <w:rsid w:val="001410F6"/>
    <w:rsid w:val="00141DF1"/>
    <w:rsid w:val="00145966"/>
    <w:rsid w:val="00147F65"/>
    <w:rsid w:val="00151391"/>
    <w:rsid w:val="00151FBA"/>
    <w:rsid w:val="00156D1C"/>
    <w:rsid w:val="001570E8"/>
    <w:rsid w:val="00164228"/>
    <w:rsid w:val="00166D70"/>
    <w:rsid w:val="00167AB7"/>
    <w:rsid w:val="00170475"/>
    <w:rsid w:val="00170F3B"/>
    <w:rsid w:val="00174B82"/>
    <w:rsid w:val="0018024D"/>
    <w:rsid w:val="001826FE"/>
    <w:rsid w:val="001831F5"/>
    <w:rsid w:val="00183E52"/>
    <w:rsid w:val="00191B57"/>
    <w:rsid w:val="00192822"/>
    <w:rsid w:val="0019396A"/>
    <w:rsid w:val="00196631"/>
    <w:rsid w:val="00197AA8"/>
    <w:rsid w:val="001A1F47"/>
    <w:rsid w:val="001A30A2"/>
    <w:rsid w:val="001A32E6"/>
    <w:rsid w:val="001A3536"/>
    <w:rsid w:val="001A40A5"/>
    <w:rsid w:val="001A46D7"/>
    <w:rsid w:val="001A53E0"/>
    <w:rsid w:val="001A717E"/>
    <w:rsid w:val="001A7F0B"/>
    <w:rsid w:val="001B19D0"/>
    <w:rsid w:val="001B1FF5"/>
    <w:rsid w:val="001B25DE"/>
    <w:rsid w:val="001B4A73"/>
    <w:rsid w:val="001B4BC3"/>
    <w:rsid w:val="001B6FC8"/>
    <w:rsid w:val="001B78FC"/>
    <w:rsid w:val="001B7B57"/>
    <w:rsid w:val="001C13DD"/>
    <w:rsid w:val="001C1D66"/>
    <w:rsid w:val="001C1DA2"/>
    <w:rsid w:val="001C4C4E"/>
    <w:rsid w:val="001C5584"/>
    <w:rsid w:val="001C5BE7"/>
    <w:rsid w:val="001C7645"/>
    <w:rsid w:val="001C77D0"/>
    <w:rsid w:val="001D10EB"/>
    <w:rsid w:val="001D155D"/>
    <w:rsid w:val="001D4394"/>
    <w:rsid w:val="001E24F6"/>
    <w:rsid w:val="001E3229"/>
    <w:rsid w:val="001E4C1C"/>
    <w:rsid w:val="001E7C86"/>
    <w:rsid w:val="001F1205"/>
    <w:rsid w:val="001F1DC5"/>
    <w:rsid w:val="001F2006"/>
    <w:rsid w:val="001F32D9"/>
    <w:rsid w:val="001F39B9"/>
    <w:rsid w:val="001F5149"/>
    <w:rsid w:val="001F5D2E"/>
    <w:rsid w:val="00201D60"/>
    <w:rsid w:val="00205657"/>
    <w:rsid w:val="00206782"/>
    <w:rsid w:val="00215204"/>
    <w:rsid w:val="00217C1B"/>
    <w:rsid w:val="00217D2D"/>
    <w:rsid w:val="00221907"/>
    <w:rsid w:val="00221EBA"/>
    <w:rsid w:val="00226019"/>
    <w:rsid w:val="0023117F"/>
    <w:rsid w:val="002335FF"/>
    <w:rsid w:val="00235BC8"/>
    <w:rsid w:val="00237AA8"/>
    <w:rsid w:val="00240C5F"/>
    <w:rsid w:val="00242287"/>
    <w:rsid w:val="0024261A"/>
    <w:rsid w:val="00242725"/>
    <w:rsid w:val="0025155D"/>
    <w:rsid w:val="0025184B"/>
    <w:rsid w:val="00252F71"/>
    <w:rsid w:val="00253D65"/>
    <w:rsid w:val="002542B8"/>
    <w:rsid w:val="0025475A"/>
    <w:rsid w:val="00257E76"/>
    <w:rsid w:val="00262A97"/>
    <w:rsid w:val="00265F45"/>
    <w:rsid w:val="0026639F"/>
    <w:rsid w:val="00266921"/>
    <w:rsid w:val="002765EB"/>
    <w:rsid w:val="002772A6"/>
    <w:rsid w:val="00277A88"/>
    <w:rsid w:val="00280BC9"/>
    <w:rsid w:val="00280F24"/>
    <w:rsid w:val="00281B01"/>
    <w:rsid w:val="00283E30"/>
    <w:rsid w:val="00285A70"/>
    <w:rsid w:val="002874A8"/>
    <w:rsid w:val="0029720F"/>
    <w:rsid w:val="00297228"/>
    <w:rsid w:val="002975F4"/>
    <w:rsid w:val="002A37DE"/>
    <w:rsid w:val="002A709D"/>
    <w:rsid w:val="002A7839"/>
    <w:rsid w:val="002B223F"/>
    <w:rsid w:val="002B2389"/>
    <w:rsid w:val="002B268E"/>
    <w:rsid w:val="002B4992"/>
    <w:rsid w:val="002B5B60"/>
    <w:rsid w:val="002C1469"/>
    <w:rsid w:val="002C20BE"/>
    <w:rsid w:val="002C3674"/>
    <w:rsid w:val="002D011D"/>
    <w:rsid w:val="002D1352"/>
    <w:rsid w:val="002D395A"/>
    <w:rsid w:val="002D3B37"/>
    <w:rsid w:val="002D3D1D"/>
    <w:rsid w:val="002D72CC"/>
    <w:rsid w:val="002D7BD2"/>
    <w:rsid w:val="002D7BF7"/>
    <w:rsid w:val="002E05A4"/>
    <w:rsid w:val="002E072D"/>
    <w:rsid w:val="002E0A4A"/>
    <w:rsid w:val="002E1BB0"/>
    <w:rsid w:val="002E47E4"/>
    <w:rsid w:val="002E7500"/>
    <w:rsid w:val="002F123D"/>
    <w:rsid w:val="002F3D7B"/>
    <w:rsid w:val="002F45D8"/>
    <w:rsid w:val="002F5C5B"/>
    <w:rsid w:val="00301609"/>
    <w:rsid w:val="0030294B"/>
    <w:rsid w:val="00303975"/>
    <w:rsid w:val="00314289"/>
    <w:rsid w:val="003151FD"/>
    <w:rsid w:val="00316349"/>
    <w:rsid w:val="00316530"/>
    <w:rsid w:val="003168D9"/>
    <w:rsid w:val="00317390"/>
    <w:rsid w:val="00320973"/>
    <w:rsid w:val="00320ECD"/>
    <w:rsid w:val="00321481"/>
    <w:rsid w:val="00321989"/>
    <w:rsid w:val="00322B5B"/>
    <w:rsid w:val="00322D6E"/>
    <w:rsid w:val="003236FE"/>
    <w:rsid w:val="003239FC"/>
    <w:rsid w:val="003244BA"/>
    <w:rsid w:val="0032456C"/>
    <w:rsid w:val="003264E1"/>
    <w:rsid w:val="00330C11"/>
    <w:rsid w:val="00331F18"/>
    <w:rsid w:val="00334821"/>
    <w:rsid w:val="00335ECE"/>
    <w:rsid w:val="00336275"/>
    <w:rsid w:val="00337F16"/>
    <w:rsid w:val="00340016"/>
    <w:rsid w:val="0034317E"/>
    <w:rsid w:val="003436AA"/>
    <w:rsid w:val="00343805"/>
    <w:rsid w:val="00343B15"/>
    <w:rsid w:val="00344EFF"/>
    <w:rsid w:val="00345077"/>
    <w:rsid w:val="0034603C"/>
    <w:rsid w:val="00346BA1"/>
    <w:rsid w:val="00350823"/>
    <w:rsid w:val="00350FFE"/>
    <w:rsid w:val="00351D92"/>
    <w:rsid w:val="00352260"/>
    <w:rsid w:val="00355FD6"/>
    <w:rsid w:val="0036184D"/>
    <w:rsid w:val="003631D3"/>
    <w:rsid w:val="003660B3"/>
    <w:rsid w:val="003677E8"/>
    <w:rsid w:val="003702FD"/>
    <w:rsid w:val="00370C11"/>
    <w:rsid w:val="00371165"/>
    <w:rsid w:val="003715AE"/>
    <w:rsid w:val="0037196C"/>
    <w:rsid w:val="00371E7E"/>
    <w:rsid w:val="00372A22"/>
    <w:rsid w:val="00372EF0"/>
    <w:rsid w:val="003749E1"/>
    <w:rsid w:val="0037557B"/>
    <w:rsid w:val="00376A6A"/>
    <w:rsid w:val="003805D4"/>
    <w:rsid w:val="003817E8"/>
    <w:rsid w:val="0038599A"/>
    <w:rsid w:val="00386EC1"/>
    <w:rsid w:val="00393BD9"/>
    <w:rsid w:val="003961AD"/>
    <w:rsid w:val="0039706F"/>
    <w:rsid w:val="003A2794"/>
    <w:rsid w:val="003A5E2C"/>
    <w:rsid w:val="003A6B60"/>
    <w:rsid w:val="003B256D"/>
    <w:rsid w:val="003B3EBB"/>
    <w:rsid w:val="003B4502"/>
    <w:rsid w:val="003B74C4"/>
    <w:rsid w:val="003C0553"/>
    <w:rsid w:val="003C16D7"/>
    <w:rsid w:val="003C2A07"/>
    <w:rsid w:val="003C3DCA"/>
    <w:rsid w:val="003C6619"/>
    <w:rsid w:val="003C7D35"/>
    <w:rsid w:val="003D4A92"/>
    <w:rsid w:val="003E0599"/>
    <w:rsid w:val="003E1734"/>
    <w:rsid w:val="003E1E5C"/>
    <w:rsid w:val="003E57EC"/>
    <w:rsid w:val="003E6157"/>
    <w:rsid w:val="003E6FE3"/>
    <w:rsid w:val="003F077E"/>
    <w:rsid w:val="003F1397"/>
    <w:rsid w:val="003F1852"/>
    <w:rsid w:val="003F2CC6"/>
    <w:rsid w:val="003F41F5"/>
    <w:rsid w:val="003F5F41"/>
    <w:rsid w:val="003F62EB"/>
    <w:rsid w:val="003F65A8"/>
    <w:rsid w:val="00400B93"/>
    <w:rsid w:val="00400F84"/>
    <w:rsid w:val="00401104"/>
    <w:rsid w:val="004050E4"/>
    <w:rsid w:val="004072CC"/>
    <w:rsid w:val="0041464A"/>
    <w:rsid w:val="00414AAE"/>
    <w:rsid w:val="00414CB5"/>
    <w:rsid w:val="00416433"/>
    <w:rsid w:val="00417712"/>
    <w:rsid w:val="004209D0"/>
    <w:rsid w:val="00421BB5"/>
    <w:rsid w:val="0042356E"/>
    <w:rsid w:val="00431170"/>
    <w:rsid w:val="00431BF7"/>
    <w:rsid w:val="0043323C"/>
    <w:rsid w:val="004333E7"/>
    <w:rsid w:val="00434F4F"/>
    <w:rsid w:val="004360E2"/>
    <w:rsid w:val="00436533"/>
    <w:rsid w:val="00443D14"/>
    <w:rsid w:val="00444E04"/>
    <w:rsid w:val="00445B99"/>
    <w:rsid w:val="00446D40"/>
    <w:rsid w:val="004479D5"/>
    <w:rsid w:val="00450B69"/>
    <w:rsid w:val="004528E0"/>
    <w:rsid w:val="00453FCD"/>
    <w:rsid w:val="00462D8E"/>
    <w:rsid w:val="004637E9"/>
    <w:rsid w:val="004656B3"/>
    <w:rsid w:val="00472427"/>
    <w:rsid w:val="00474CC5"/>
    <w:rsid w:val="004774A0"/>
    <w:rsid w:val="004775B0"/>
    <w:rsid w:val="00482035"/>
    <w:rsid w:val="0048232C"/>
    <w:rsid w:val="004829AB"/>
    <w:rsid w:val="004840FA"/>
    <w:rsid w:val="0048571C"/>
    <w:rsid w:val="00487D26"/>
    <w:rsid w:val="00490960"/>
    <w:rsid w:val="00492295"/>
    <w:rsid w:val="0049318B"/>
    <w:rsid w:val="00495C84"/>
    <w:rsid w:val="004A0F16"/>
    <w:rsid w:val="004A1D57"/>
    <w:rsid w:val="004A26D3"/>
    <w:rsid w:val="004A38C0"/>
    <w:rsid w:val="004A7D7B"/>
    <w:rsid w:val="004B0702"/>
    <w:rsid w:val="004B2035"/>
    <w:rsid w:val="004B23E6"/>
    <w:rsid w:val="004B3B0B"/>
    <w:rsid w:val="004B4020"/>
    <w:rsid w:val="004B5ECE"/>
    <w:rsid w:val="004B7371"/>
    <w:rsid w:val="004C173A"/>
    <w:rsid w:val="004C2567"/>
    <w:rsid w:val="004C4E99"/>
    <w:rsid w:val="004C4FBE"/>
    <w:rsid w:val="004C5394"/>
    <w:rsid w:val="004C5BD3"/>
    <w:rsid w:val="004C5D16"/>
    <w:rsid w:val="004C5D56"/>
    <w:rsid w:val="004C6163"/>
    <w:rsid w:val="004C7BB7"/>
    <w:rsid w:val="004D3B47"/>
    <w:rsid w:val="004D419C"/>
    <w:rsid w:val="004D64B8"/>
    <w:rsid w:val="004E1A34"/>
    <w:rsid w:val="004E6A02"/>
    <w:rsid w:val="004E76E5"/>
    <w:rsid w:val="004F0D60"/>
    <w:rsid w:val="004F13CA"/>
    <w:rsid w:val="004F21D8"/>
    <w:rsid w:val="004F2709"/>
    <w:rsid w:val="004F571E"/>
    <w:rsid w:val="004F6F86"/>
    <w:rsid w:val="00500FD1"/>
    <w:rsid w:val="00503314"/>
    <w:rsid w:val="00506374"/>
    <w:rsid w:val="00511167"/>
    <w:rsid w:val="00511858"/>
    <w:rsid w:val="00512306"/>
    <w:rsid w:val="00512693"/>
    <w:rsid w:val="00516290"/>
    <w:rsid w:val="005174F7"/>
    <w:rsid w:val="00520B80"/>
    <w:rsid w:val="0052574E"/>
    <w:rsid w:val="0052691F"/>
    <w:rsid w:val="0052702D"/>
    <w:rsid w:val="0052784D"/>
    <w:rsid w:val="00533C9A"/>
    <w:rsid w:val="00533F61"/>
    <w:rsid w:val="005342B8"/>
    <w:rsid w:val="005378B0"/>
    <w:rsid w:val="00537CE2"/>
    <w:rsid w:val="005446D6"/>
    <w:rsid w:val="005447FF"/>
    <w:rsid w:val="005450EC"/>
    <w:rsid w:val="00546473"/>
    <w:rsid w:val="00546862"/>
    <w:rsid w:val="00546CE0"/>
    <w:rsid w:val="005477A9"/>
    <w:rsid w:val="005507B6"/>
    <w:rsid w:val="005508FE"/>
    <w:rsid w:val="00557E6A"/>
    <w:rsid w:val="00560CCD"/>
    <w:rsid w:val="0057005E"/>
    <w:rsid w:val="00570457"/>
    <w:rsid w:val="00573F6F"/>
    <w:rsid w:val="00576FA9"/>
    <w:rsid w:val="00577200"/>
    <w:rsid w:val="005778E4"/>
    <w:rsid w:val="00577F3A"/>
    <w:rsid w:val="005815F9"/>
    <w:rsid w:val="0058412D"/>
    <w:rsid w:val="005855A0"/>
    <w:rsid w:val="005861B8"/>
    <w:rsid w:val="00586B46"/>
    <w:rsid w:val="00587688"/>
    <w:rsid w:val="00587B35"/>
    <w:rsid w:val="005935D3"/>
    <w:rsid w:val="005A1B74"/>
    <w:rsid w:val="005A35CB"/>
    <w:rsid w:val="005A393E"/>
    <w:rsid w:val="005A3CBF"/>
    <w:rsid w:val="005A4037"/>
    <w:rsid w:val="005A5382"/>
    <w:rsid w:val="005B1068"/>
    <w:rsid w:val="005B72CF"/>
    <w:rsid w:val="005C4252"/>
    <w:rsid w:val="005C619C"/>
    <w:rsid w:val="005C6DA0"/>
    <w:rsid w:val="005C74EE"/>
    <w:rsid w:val="005D1379"/>
    <w:rsid w:val="005D24A5"/>
    <w:rsid w:val="005D2A7C"/>
    <w:rsid w:val="005D32B0"/>
    <w:rsid w:val="005D356E"/>
    <w:rsid w:val="005D3A36"/>
    <w:rsid w:val="005D4171"/>
    <w:rsid w:val="005D4397"/>
    <w:rsid w:val="005D4C74"/>
    <w:rsid w:val="005D616D"/>
    <w:rsid w:val="005E09B5"/>
    <w:rsid w:val="005E0AB7"/>
    <w:rsid w:val="005E33C5"/>
    <w:rsid w:val="005E413C"/>
    <w:rsid w:val="005E48E4"/>
    <w:rsid w:val="005F188F"/>
    <w:rsid w:val="005F2332"/>
    <w:rsid w:val="005F3FFD"/>
    <w:rsid w:val="005F4CB0"/>
    <w:rsid w:val="005F5EF4"/>
    <w:rsid w:val="005F61BC"/>
    <w:rsid w:val="005F6935"/>
    <w:rsid w:val="005F71D5"/>
    <w:rsid w:val="005F7F1E"/>
    <w:rsid w:val="0060009F"/>
    <w:rsid w:val="00601241"/>
    <w:rsid w:val="00602D2B"/>
    <w:rsid w:val="0060313B"/>
    <w:rsid w:val="00611468"/>
    <w:rsid w:val="0061252F"/>
    <w:rsid w:val="006126B7"/>
    <w:rsid w:val="00613DAF"/>
    <w:rsid w:val="006169D3"/>
    <w:rsid w:val="00620670"/>
    <w:rsid w:val="00620A63"/>
    <w:rsid w:val="0062137B"/>
    <w:rsid w:val="00621769"/>
    <w:rsid w:val="006238B6"/>
    <w:rsid w:val="006239C9"/>
    <w:rsid w:val="00623C5A"/>
    <w:rsid w:val="006253F7"/>
    <w:rsid w:val="006261B8"/>
    <w:rsid w:val="006261E5"/>
    <w:rsid w:val="00630422"/>
    <w:rsid w:val="00630881"/>
    <w:rsid w:val="00630FEE"/>
    <w:rsid w:val="00633E38"/>
    <w:rsid w:val="0063434B"/>
    <w:rsid w:val="00635BAE"/>
    <w:rsid w:val="0063638E"/>
    <w:rsid w:val="00636443"/>
    <w:rsid w:val="00636629"/>
    <w:rsid w:val="00637FCD"/>
    <w:rsid w:val="00641F5F"/>
    <w:rsid w:val="00642216"/>
    <w:rsid w:val="00643E3E"/>
    <w:rsid w:val="00644772"/>
    <w:rsid w:val="00645286"/>
    <w:rsid w:val="00646E17"/>
    <w:rsid w:val="00646F80"/>
    <w:rsid w:val="00650B2A"/>
    <w:rsid w:val="00652B6A"/>
    <w:rsid w:val="006534E6"/>
    <w:rsid w:val="006545F3"/>
    <w:rsid w:val="006569E5"/>
    <w:rsid w:val="006601F1"/>
    <w:rsid w:val="006622F2"/>
    <w:rsid w:val="00663633"/>
    <w:rsid w:val="0066374C"/>
    <w:rsid w:val="006660CF"/>
    <w:rsid w:val="0066634A"/>
    <w:rsid w:val="0066766D"/>
    <w:rsid w:val="0067118E"/>
    <w:rsid w:val="00671735"/>
    <w:rsid w:val="00674A20"/>
    <w:rsid w:val="00675452"/>
    <w:rsid w:val="00677243"/>
    <w:rsid w:val="0068152E"/>
    <w:rsid w:val="006823ED"/>
    <w:rsid w:val="00684D8C"/>
    <w:rsid w:val="00686FB5"/>
    <w:rsid w:val="006873C9"/>
    <w:rsid w:val="00687586"/>
    <w:rsid w:val="00690AF4"/>
    <w:rsid w:val="00691A17"/>
    <w:rsid w:val="00693936"/>
    <w:rsid w:val="00694F34"/>
    <w:rsid w:val="006A0286"/>
    <w:rsid w:val="006A19BF"/>
    <w:rsid w:val="006A53C6"/>
    <w:rsid w:val="006A6F07"/>
    <w:rsid w:val="006A7585"/>
    <w:rsid w:val="006C045F"/>
    <w:rsid w:val="006C366E"/>
    <w:rsid w:val="006C6144"/>
    <w:rsid w:val="006D44BA"/>
    <w:rsid w:val="006D4544"/>
    <w:rsid w:val="006D71D8"/>
    <w:rsid w:val="006D79FC"/>
    <w:rsid w:val="006E0126"/>
    <w:rsid w:val="006E062D"/>
    <w:rsid w:val="006E0865"/>
    <w:rsid w:val="006E0AC7"/>
    <w:rsid w:val="006E0B4B"/>
    <w:rsid w:val="006E4876"/>
    <w:rsid w:val="006E5B2E"/>
    <w:rsid w:val="006E6646"/>
    <w:rsid w:val="007007C7"/>
    <w:rsid w:val="007008FE"/>
    <w:rsid w:val="00700E20"/>
    <w:rsid w:val="00703552"/>
    <w:rsid w:val="00703A83"/>
    <w:rsid w:val="007047AA"/>
    <w:rsid w:val="00704FA3"/>
    <w:rsid w:val="00707B8A"/>
    <w:rsid w:val="00710F09"/>
    <w:rsid w:val="00712A60"/>
    <w:rsid w:val="00713CC6"/>
    <w:rsid w:val="007150A6"/>
    <w:rsid w:val="00717EA6"/>
    <w:rsid w:val="0072235A"/>
    <w:rsid w:val="00723C9A"/>
    <w:rsid w:val="00724152"/>
    <w:rsid w:val="007253E0"/>
    <w:rsid w:val="00725E28"/>
    <w:rsid w:val="0072799E"/>
    <w:rsid w:val="00732058"/>
    <w:rsid w:val="00732966"/>
    <w:rsid w:val="0073440B"/>
    <w:rsid w:val="00735A05"/>
    <w:rsid w:val="00735ED0"/>
    <w:rsid w:val="007370D6"/>
    <w:rsid w:val="00741DAA"/>
    <w:rsid w:val="00742947"/>
    <w:rsid w:val="007431A1"/>
    <w:rsid w:val="00743ED3"/>
    <w:rsid w:val="00744E31"/>
    <w:rsid w:val="00744EC6"/>
    <w:rsid w:val="00745F2C"/>
    <w:rsid w:val="007464A0"/>
    <w:rsid w:val="00747843"/>
    <w:rsid w:val="00753DDE"/>
    <w:rsid w:val="00754ECF"/>
    <w:rsid w:val="00755FBE"/>
    <w:rsid w:val="0075626A"/>
    <w:rsid w:val="00756316"/>
    <w:rsid w:val="007579C3"/>
    <w:rsid w:val="00761E01"/>
    <w:rsid w:val="00765431"/>
    <w:rsid w:val="00766375"/>
    <w:rsid w:val="00767028"/>
    <w:rsid w:val="00767440"/>
    <w:rsid w:val="007674D8"/>
    <w:rsid w:val="00770026"/>
    <w:rsid w:val="00770BC4"/>
    <w:rsid w:val="0077126F"/>
    <w:rsid w:val="007729B9"/>
    <w:rsid w:val="00773A7A"/>
    <w:rsid w:val="00780B6C"/>
    <w:rsid w:val="0078130F"/>
    <w:rsid w:val="00783098"/>
    <w:rsid w:val="00784A00"/>
    <w:rsid w:val="00785028"/>
    <w:rsid w:val="00785B26"/>
    <w:rsid w:val="00786DD8"/>
    <w:rsid w:val="007A2931"/>
    <w:rsid w:val="007A4405"/>
    <w:rsid w:val="007A6ECD"/>
    <w:rsid w:val="007A7BB2"/>
    <w:rsid w:val="007B003B"/>
    <w:rsid w:val="007B0190"/>
    <w:rsid w:val="007B096A"/>
    <w:rsid w:val="007B7474"/>
    <w:rsid w:val="007B7512"/>
    <w:rsid w:val="007C00F8"/>
    <w:rsid w:val="007C1122"/>
    <w:rsid w:val="007C349B"/>
    <w:rsid w:val="007C3FCF"/>
    <w:rsid w:val="007C4CFB"/>
    <w:rsid w:val="007C5801"/>
    <w:rsid w:val="007C659F"/>
    <w:rsid w:val="007D1D87"/>
    <w:rsid w:val="007D2CFE"/>
    <w:rsid w:val="007D6331"/>
    <w:rsid w:val="007D659D"/>
    <w:rsid w:val="007E0CE0"/>
    <w:rsid w:val="007E26A3"/>
    <w:rsid w:val="007E4535"/>
    <w:rsid w:val="007E47F6"/>
    <w:rsid w:val="007E5370"/>
    <w:rsid w:val="007E6D61"/>
    <w:rsid w:val="007E6DB2"/>
    <w:rsid w:val="007E73BC"/>
    <w:rsid w:val="007F157A"/>
    <w:rsid w:val="007F1DC0"/>
    <w:rsid w:val="007F3E85"/>
    <w:rsid w:val="00800AAD"/>
    <w:rsid w:val="00800C19"/>
    <w:rsid w:val="00805A0E"/>
    <w:rsid w:val="00806A92"/>
    <w:rsid w:val="00806FC7"/>
    <w:rsid w:val="00807581"/>
    <w:rsid w:val="0081081B"/>
    <w:rsid w:val="00812251"/>
    <w:rsid w:val="00816D40"/>
    <w:rsid w:val="00824BFC"/>
    <w:rsid w:val="008279D0"/>
    <w:rsid w:val="00831415"/>
    <w:rsid w:val="008335BC"/>
    <w:rsid w:val="00833C68"/>
    <w:rsid w:val="00834E04"/>
    <w:rsid w:val="008367FB"/>
    <w:rsid w:val="00837E8F"/>
    <w:rsid w:val="0084112E"/>
    <w:rsid w:val="00841645"/>
    <w:rsid w:val="0084196D"/>
    <w:rsid w:val="0084337C"/>
    <w:rsid w:val="00843B88"/>
    <w:rsid w:val="0084411A"/>
    <w:rsid w:val="008467B3"/>
    <w:rsid w:val="0084708A"/>
    <w:rsid w:val="008470F7"/>
    <w:rsid w:val="00847115"/>
    <w:rsid w:val="008502B6"/>
    <w:rsid w:val="0085065D"/>
    <w:rsid w:val="008506C0"/>
    <w:rsid w:val="00853DBA"/>
    <w:rsid w:val="00853E20"/>
    <w:rsid w:val="00854387"/>
    <w:rsid w:val="00854B3D"/>
    <w:rsid w:val="0085552A"/>
    <w:rsid w:val="0086087B"/>
    <w:rsid w:val="00864472"/>
    <w:rsid w:val="008644BB"/>
    <w:rsid w:val="00867F1F"/>
    <w:rsid w:val="00870DE5"/>
    <w:rsid w:val="00871AF4"/>
    <w:rsid w:val="008738F1"/>
    <w:rsid w:val="008743BF"/>
    <w:rsid w:val="008749EC"/>
    <w:rsid w:val="00876BCF"/>
    <w:rsid w:val="00877D45"/>
    <w:rsid w:val="0088143B"/>
    <w:rsid w:val="00881877"/>
    <w:rsid w:val="00886129"/>
    <w:rsid w:val="0088724A"/>
    <w:rsid w:val="008952BB"/>
    <w:rsid w:val="008A320B"/>
    <w:rsid w:val="008A3806"/>
    <w:rsid w:val="008A3B07"/>
    <w:rsid w:val="008A4779"/>
    <w:rsid w:val="008B129E"/>
    <w:rsid w:val="008B4F02"/>
    <w:rsid w:val="008C4833"/>
    <w:rsid w:val="008C6F9B"/>
    <w:rsid w:val="008D07F2"/>
    <w:rsid w:val="008D13DA"/>
    <w:rsid w:val="008D27C4"/>
    <w:rsid w:val="008D3A28"/>
    <w:rsid w:val="008D41D2"/>
    <w:rsid w:val="008E2759"/>
    <w:rsid w:val="008E3284"/>
    <w:rsid w:val="008E4137"/>
    <w:rsid w:val="008E54B8"/>
    <w:rsid w:val="008F205B"/>
    <w:rsid w:val="008F5C5A"/>
    <w:rsid w:val="008F7C16"/>
    <w:rsid w:val="008F7F39"/>
    <w:rsid w:val="00901D86"/>
    <w:rsid w:val="00902A6D"/>
    <w:rsid w:val="009045EC"/>
    <w:rsid w:val="00913D4D"/>
    <w:rsid w:val="00915EAF"/>
    <w:rsid w:val="0091600E"/>
    <w:rsid w:val="00921265"/>
    <w:rsid w:val="00921357"/>
    <w:rsid w:val="0092251A"/>
    <w:rsid w:val="00922A3C"/>
    <w:rsid w:val="00924120"/>
    <w:rsid w:val="009250F2"/>
    <w:rsid w:val="0093068C"/>
    <w:rsid w:val="00930D07"/>
    <w:rsid w:val="00930EB9"/>
    <w:rsid w:val="00932EF2"/>
    <w:rsid w:val="009330A5"/>
    <w:rsid w:val="00933DAC"/>
    <w:rsid w:val="009359AE"/>
    <w:rsid w:val="00943246"/>
    <w:rsid w:val="00944004"/>
    <w:rsid w:val="00944643"/>
    <w:rsid w:val="00944C80"/>
    <w:rsid w:val="0094533A"/>
    <w:rsid w:val="00946E7E"/>
    <w:rsid w:val="00950A8E"/>
    <w:rsid w:val="00957209"/>
    <w:rsid w:val="0095750C"/>
    <w:rsid w:val="00960D7E"/>
    <w:rsid w:val="00964FEE"/>
    <w:rsid w:val="009650B5"/>
    <w:rsid w:val="00966625"/>
    <w:rsid w:val="00970AA2"/>
    <w:rsid w:val="0097519E"/>
    <w:rsid w:val="009773A0"/>
    <w:rsid w:val="00980B5C"/>
    <w:rsid w:val="0098443A"/>
    <w:rsid w:val="00984B02"/>
    <w:rsid w:val="00985BBB"/>
    <w:rsid w:val="00990937"/>
    <w:rsid w:val="00995E51"/>
    <w:rsid w:val="00997EEC"/>
    <w:rsid w:val="009A178E"/>
    <w:rsid w:val="009A1902"/>
    <w:rsid w:val="009A19E8"/>
    <w:rsid w:val="009A211A"/>
    <w:rsid w:val="009A2E73"/>
    <w:rsid w:val="009A5B2F"/>
    <w:rsid w:val="009B13E1"/>
    <w:rsid w:val="009B1F84"/>
    <w:rsid w:val="009B2210"/>
    <w:rsid w:val="009B29F6"/>
    <w:rsid w:val="009B2E14"/>
    <w:rsid w:val="009B3E0C"/>
    <w:rsid w:val="009B4B8E"/>
    <w:rsid w:val="009B5196"/>
    <w:rsid w:val="009B530B"/>
    <w:rsid w:val="009B5663"/>
    <w:rsid w:val="009B6E2D"/>
    <w:rsid w:val="009B7AAB"/>
    <w:rsid w:val="009C1B61"/>
    <w:rsid w:val="009C3461"/>
    <w:rsid w:val="009C349B"/>
    <w:rsid w:val="009C45E7"/>
    <w:rsid w:val="009C5067"/>
    <w:rsid w:val="009C55E4"/>
    <w:rsid w:val="009C6940"/>
    <w:rsid w:val="009D00F9"/>
    <w:rsid w:val="009D4958"/>
    <w:rsid w:val="009D5A5E"/>
    <w:rsid w:val="009D657E"/>
    <w:rsid w:val="009D6CBB"/>
    <w:rsid w:val="009E4C05"/>
    <w:rsid w:val="009E5D99"/>
    <w:rsid w:val="009E6F14"/>
    <w:rsid w:val="009E78C8"/>
    <w:rsid w:val="009E7CAD"/>
    <w:rsid w:val="009F0165"/>
    <w:rsid w:val="009F1AC1"/>
    <w:rsid w:val="009F4BE5"/>
    <w:rsid w:val="009F54B6"/>
    <w:rsid w:val="00A03B9C"/>
    <w:rsid w:val="00A04127"/>
    <w:rsid w:val="00A10FA5"/>
    <w:rsid w:val="00A167F5"/>
    <w:rsid w:val="00A16ECE"/>
    <w:rsid w:val="00A21291"/>
    <w:rsid w:val="00A241A3"/>
    <w:rsid w:val="00A25070"/>
    <w:rsid w:val="00A264AE"/>
    <w:rsid w:val="00A31851"/>
    <w:rsid w:val="00A31FAA"/>
    <w:rsid w:val="00A33AD4"/>
    <w:rsid w:val="00A33EA4"/>
    <w:rsid w:val="00A361BD"/>
    <w:rsid w:val="00A37359"/>
    <w:rsid w:val="00A3785C"/>
    <w:rsid w:val="00A4169F"/>
    <w:rsid w:val="00A41928"/>
    <w:rsid w:val="00A4225D"/>
    <w:rsid w:val="00A4316A"/>
    <w:rsid w:val="00A43400"/>
    <w:rsid w:val="00A44F98"/>
    <w:rsid w:val="00A453F8"/>
    <w:rsid w:val="00A533EB"/>
    <w:rsid w:val="00A55B6D"/>
    <w:rsid w:val="00A57B6B"/>
    <w:rsid w:val="00A62A1C"/>
    <w:rsid w:val="00A62B5B"/>
    <w:rsid w:val="00A657B4"/>
    <w:rsid w:val="00A66B16"/>
    <w:rsid w:val="00A71002"/>
    <w:rsid w:val="00A71045"/>
    <w:rsid w:val="00A72EC2"/>
    <w:rsid w:val="00A74FC7"/>
    <w:rsid w:val="00A75B40"/>
    <w:rsid w:val="00A76872"/>
    <w:rsid w:val="00A76AD8"/>
    <w:rsid w:val="00A818BF"/>
    <w:rsid w:val="00A825DA"/>
    <w:rsid w:val="00A82A70"/>
    <w:rsid w:val="00A832EE"/>
    <w:rsid w:val="00A847C9"/>
    <w:rsid w:val="00A8495B"/>
    <w:rsid w:val="00A84EC0"/>
    <w:rsid w:val="00A9073A"/>
    <w:rsid w:val="00A9177A"/>
    <w:rsid w:val="00A91F2B"/>
    <w:rsid w:val="00A923C6"/>
    <w:rsid w:val="00A926B9"/>
    <w:rsid w:val="00A938A7"/>
    <w:rsid w:val="00A94177"/>
    <w:rsid w:val="00A94C9F"/>
    <w:rsid w:val="00A95370"/>
    <w:rsid w:val="00A964AF"/>
    <w:rsid w:val="00A97F1F"/>
    <w:rsid w:val="00AA14BB"/>
    <w:rsid w:val="00AA17A9"/>
    <w:rsid w:val="00AA3120"/>
    <w:rsid w:val="00AA4413"/>
    <w:rsid w:val="00AA5CC2"/>
    <w:rsid w:val="00AA73BD"/>
    <w:rsid w:val="00AA7E6B"/>
    <w:rsid w:val="00AB3977"/>
    <w:rsid w:val="00AB40BA"/>
    <w:rsid w:val="00AB7733"/>
    <w:rsid w:val="00AB78C7"/>
    <w:rsid w:val="00AB7F5B"/>
    <w:rsid w:val="00AC0329"/>
    <w:rsid w:val="00AC05B5"/>
    <w:rsid w:val="00AC1353"/>
    <w:rsid w:val="00AC29E1"/>
    <w:rsid w:val="00AC366D"/>
    <w:rsid w:val="00AC4E66"/>
    <w:rsid w:val="00AC51AB"/>
    <w:rsid w:val="00AC5FAD"/>
    <w:rsid w:val="00AD0163"/>
    <w:rsid w:val="00AD3FFB"/>
    <w:rsid w:val="00AD65F8"/>
    <w:rsid w:val="00AD6647"/>
    <w:rsid w:val="00AD6A10"/>
    <w:rsid w:val="00AE0226"/>
    <w:rsid w:val="00AE0736"/>
    <w:rsid w:val="00AE3779"/>
    <w:rsid w:val="00AE3863"/>
    <w:rsid w:val="00AE5626"/>
    <w:rsid w:val="00AE5AD6"/>
    <w:rsid w:val="00AE5F0F"/>
    <w:rsid w:val="00AE6321"/>
    <w:rsid w:val="00AE6C3B"/>
    <w:rsid w:val="00AF083C"/>
    <w:rsid w:val="00AF0D19"/>
    <w:rsid w:val="00AF460B"/>
    <w:rsid w:val="00AF4ADA"/>
    <w:rsid w:val="00AF59D2"/>
    <w:rsid w:val="00AF67D9"/>
    <w:rsid w:val="00AF7A4E"/>
    <w:rsid w:val="00B00EC1"/>
    <w:rsid w:val="00B010D1"/>
    <w:rsid w:val="00B014D9"/>
    <w:rsid w:val="00B02231"/>
    <w:rsid w:val="00B034BE"/>
    <w:rsid w:val="00B0433E"/>
    <w:rsid w:val="00B04E6A"/>
    <w:rsid w:val="00B05505"/>
    <w:rsid w:val="00B05DC8"/>
    <w:rsid w:val="00B07315"/>
    <w:rsid w:val="00B07BE4"/>
    <w:rsid w:val="00B07FF1"/>
    <w:rsid w:val="00B10251"/>
    <w:rsid w:val="00B14162"/>
    <w:rsid w:val="00B14EDC"/>
    <w:rsid w:val="00B1569F"/>
    <w:rsid w:val="00B20804"/>
    <w:rsid w:val="00B21594"/>
    <w:rsid w:val="00B230F6"/>
    <w:rsid w:val="00B23718"/>
    <w:rsid w:val="00B24262"/>
    <w:rsid w:val="00B25FB2"/>
    <w:rsid w:val="00B26CA4"/>
    <w:rsid w:val="00B27498"/>
    <w:rsid w:val="00B303B9"/>
    <w:rsid w:val="00B313EE"/>
    <w:rsid w:val="00B32248"/>
    <w:rsid w:val="00B324C5"/>
    <w:rsid w:val="00B331D5"/>
    <w:rsid w:val="00B33219"/>
    <w:rsid w:val="00B33A17"/>
    <w:rsid w:val="00B3423D"/>
    <w:rsid w:val="00B357AA"/>
    <w:rsid w:val="00B36BC5"/>
    <w:rsid w:val="00B40619"/>
    <w:rsid w:val="00B41FDA"/>
    <w:rsid w:val="00B42506"/>
    <w:rsid w:val="00B4255A"/>
    <w:rsid w:val="00B43B44"/>
    <w:rsid w:val="00B46D04"/>
    <w:rsid w:val="00B47963"/>
    <w:rsid w:val="00B5134B"/>
    <w:rsid w:val="00B523F0"/>
    <w:rsid w:val="00B55351"/>
    <w:rsid w:val="00B5535A"/>
    <w:rsid w:val="00B55A95"/>
    <w:rsid w:val="00B55C09"/>
    <w:rsid w:val="00B55FDF"/>
    <w:rsid w:val="00B57227"/>
    <w:rsid w:val="00B57FAE"/>
    <w:rsid w:val="00B6051C"/>
    <w:rsid w:val="00B612B5"/>
    <w:rsid w:val="00B61355"/>
    <w:rsid w:val="00B645E1"/>
    <w:rsid w:val="00B656D4"/>
    <w:rsid w:val="00B702C0"/>
    <w:rsid w:val="00B75DB5"/>
    <w:rsid w:val="00B77FC2"/>
    <w:rsid w:val="00B80573"/>
    <w:rsid w:val="00B810F8"/>
    <w:rsid w:val="00B84D6F"/>
    <w:rsid w:val="00B911BA"/>
    <w:rsid w:val="00B917FB"/>
    <w:rsid w:val="00B936E9"/>
    <w:rsid w:val="00B94CE9"/>
    <w:rsid w:val="00B95699"/>
    <w:rsid w:val="00B963EC"/>
    <w:rsid w:val="00B964A0"/>
    <w:rsid w:val="00B96D20"/>
    <w:rsid w:val="00BA171A"/>
    <w:rsid w:val="00BA1E2F"/>
    <w:rsid w:val="00BA1F57"/>
    <w:rsid w:val="00BA2762"/>
    <w:rsid w:val="00BA2A93"/>
    <w:rsid w:val="00BA449E"/>
    <w:rsid w:val="00BA4C69"/>
    <w:rsid w:val="00BA5CF5"/>
    <w:rsid w:val="00BA7C65"/>
    <w:rsid w:val="00BB295E"/>
    <w:rsid w:val="00BB2A21"/>
    <w:rsid w:val="00BB3184"/>
    <w:rsid w:val="00BB3FB2"/>
    <w:rsid w:val="00BB4573"/>
    <w:rsid w:val="00BB5E22"/>
    <w:rsid w:val="00BB6D95"/>
    <w:rsid w:val="00BB7C0A"/>
    <w:rsid w:val="00BC1AEA"/>
    <w:rsid w:val="00BC247C"/>
    <w:rsid w:val="00BC649A"/>
    <w:rsid w:val="00BC6A99"/>
    <w:rsid w:val="00BC72B4"/>
    <w:rsid w:val="00BD0069"/>
    <w:rsid w:val="00BD39F1"/>
    <w:rsid w:val="00BD73E6"/>
    <w:rsid w:val="00BD7D6C"/>
    <w:rsid w:val="00BE35CE"/>
    <w:rsid w:val="00BE5E36"/>
    <w:rsid w:val="00BE60DB"/>
    <w:rsid w:val="00BF0EE1"/>
    <w:rsid w:val="00BF18E6"/>
    <w:rsid w:val="00BF5096"/>
    <w:rsid w:val="00C047AA"/>
    <w:rsid w:val="00C10258"/>
    <w:rsid w:val="00C1046A"/>
    <w:rsid w:val="00C1091A"/>
    <w:rsid w:val="00C11C74"/>
    <w:rsid w:val="00C12900"/>
    <w:rsid w:val="00C1312D"/>
    <w:rsid w:val="00C131D8"/>
    <w:rsid w:val="00C20099"/>
    <w:rsid w:val="00C20217"/>
    <w:rsid w:val="00C31D25"/>
    <w:rsid w:val="00C31DA7"/>
    <w:rsid w:val="00C323CA"/>
    <w:rsid w:val="00C33666"/>
    <w:rsid w:val="00C34585"/>
    <w:rsid w:val="00C3487D"/>
    <w:rsid w:val="00C35A21"/>
    <w:rsid w:val="00C362A3"/>
    <w:rsid w:val="00C372D5"/>
    <w:rsid w:val="00C40444"/>
    <w:rsid w:val="00C41502"/>
    <w:rsid w:val="00C42960"/>
    <w:rsid w:val="00C43D06"/>
    <w:rsid w:val="00C450D2"/>
    <w:rsid w:val="00C47FC0"/>
    <w:rsid w:val="00C5082C"/>
    <w:rsid w:val="00C54F4B"/>
    <w:rsid w:val="00C56AD8"/>
    <w:rsid w:val="00C57C3B"/>
    <w:rsid w:val="00C6021D"/>
    <w:rsid w:val="00C60FB5"/>
    <w:rsid w:val="00C61E95"/>
    <w:rsid w:val="00C62475"/>
    <w:rsid w:val="00C6257E"/>
    <w:rsid w:val="00C65A2A"/>
    <w:rsid w:val="00C66A70"/>
    <w:rsid w:val="00C67398"/>
    <w:rsid w:val="00C6766B"/>
    <w:rsid w:val="00C738FA"/>
    <w:rsid w:val="00C81568"/>
    <w:rsid w:val="00C842BF"/>
    <w:rsid w:val="00C85D95"/>
    <w:rsid w:val="00C8748E"/>
    <w:rsid w:val="00C90310"/>
    <w:rsid w:val="00C90BDF"/>
    <w:rsid w:val="00C91A3D"/>
    <w:rsid w:val="00C91DD9"/>
    <w:rsid w:val="00C92578"/>
    <w:rsid w:val="00C92708"/>
    <w:rsid w:val="00C92A24"/>
    <w:rsid w:val="00C9375B"/>
    <w:rsid w:val="00C93F5D"/>
    <w:rsid w:val="00C9639D"/>
    <w:rsid w:val="00C969ED"/>
    <w:rsid w:val="00C97F7C"/>
    <w:rsid w:val="00CA2867"/>
    <w:rsid w:val="00CA3F5B"/>
    <w:rsid w:val="00CA4651"/>
    <w:rsid w:val="00CA4977"/>
    <w:rsid w:val="00CA5DBB"/>
    <w:rsid w:val="00CA7618"/>
    <w:rsid w:val="00CB1322"/>
    <w:rsid w:val="00CB264C"/>
    <w:rsid w:val="00CB36FA"/>
    <w:rsid w:val="00CB382F"/>
    <w:rsid w:val="00CC40B9"/>
    <w:rsid w:val="00CC593A"/>
    <w:rsid w:val="00CD257C"/>
    <w:rsid w:val="00CD425D"/>
    <w:rsid w:val="00CD46DC"/>
    <w:rsid w:val="00CD499D"/>
    <w:rsid w:val="00CD4ABD"/>
    <w:rsid w:val="00CE1DD6"/>
    <w:rsid w:val="00CE2F19"/>
    <w:rsid w:val="00CE30F2"/>
    <w:rsid w:val="00CE364B"/>
    <w:rsid w:val="00CE3B7C"/>
    <w:rsid w:val="00CE4363"/>
    <w:rsid w:val="00CE49BF"/>
    <w:rsid w:val="00CE54C9"/>
    <w:rsid w:val="00CE64ED"/>
    <w:rsid w:val="00CF37F0"/>
    <w:rsid w:val="00CF6F2E"/>
    <w:rsid w:val="00CF77E2"/>
    <w:rsid w:val="00D01DAE"/>
    <w:rsid w:val="00D02A10"/>
    <w:rsid w:val="00D03AA1"/>
    <w:rsid w:val="00D07664"/>
    <w:rsid w:val="00D139B6"/>
    <w:rsid w:val="00D13DA3"/>
    <w:rsid w:val="00D13F93"/>
    <w:rsid w:val="00D14D88"/>
    <w:rsid w:val="00D1541B"/>
    <w:rsid w:val="00D1543A"/>
    <w:rsid w:val="00D15DE4"/>
    <w:rsid w:val="00D17831"/>
    <w:rsid w:val="00D200F4"/>
    <w:rsid w:val="00D2495E"/>
    <w:rsid w:val="00D253A3"/>
    <w:rsid w:val="00D26574"/>
    <w:rsid w:val="00D304B1"/>
    <w:rsid w:val="00D323F5"/>
    <w:rsid w:val="00D3419B"/>
    <w:rsid w:val="00D35560"/>
    <w:rsid w:val="00D37A05"/>
    <w:rsid w:val="00D402A0"/>
    <w:rsid w:val="00D4181A"/>
    <w:rsid w:val="00D4273B"/>
    <w:rsid w:val="00D42F5D"/>
    <w:rsid w:val="00D431E7"/>
    <w:rsid w:val="00D435BE"/>
    <w:rsid w:val="00D44578"/>
    <w:rsid w:val="00D4486B"/>
    <w:rsid w:val="00D45361"/>
    <w:rsid w:val="00D50255"/>
    <w:rsid w:val="00D503F7"/>
    <w:rsid w:val="00D52073"/>
    <w:rsid w:val="00D52E85"/>
    <w:rsid w:val="00D54934"/>
    <w:rsid w:val="00D551B0"/>
    <w:rsid w:val="00D559F2"/>
    <w:rsid w:val="00D57304"/>
    <w:rsid w:val="00D64932"/>
    <w:rsid w:val="00D6695D"/>
    <w:rsid w:val="00D67645"/>
    <w:rsid w:val="00D72BD1"/>
    <w:rsid w:val="00D72FC4"/>
    <w:rsid w:val="00D7309B"/>
    <w:rsid w:val="00D75EE8"/>
    <w:rsid w:val="00D775E4"/>
    <w:rsid w:val="00D77889"/>
    <w:rsid w:val="00D823F3"/>
    <w:rsid w:val="00D83D40"/>
    <w:rsid w:val="00D83DCA"/>
    <w:rsid w:val="00D869AC"/>
    <w:rsid w:val="00D86BBF"/>
    <w:rsid w:val="00D87398"/>
    <w:rsid w:val="00D911E5"/>
    <w:rsid w:val="00D9203C"/>
    <w:rsid w:val="00D92B7C"/>
    <w:rsid w:val="00D93A42"/>
    <w:rsid w:val="00D949B1"/>
    <w:rsid w:val="00D94CAC"/>
    <w:rsid w:val="00D96611"/>
    <w:rsid w:val="00D96AC7"/>
    <w:rsid w:val="00DA33A4"/>
    <w:rsid w:val="00DA5C97"/>
    <w:rsid w:val="00DB01A0"/>
    <w:rsid w:val="00DB045D"/>
    <w:rsid w:val="00DB580D"/>
    <w:rsid w:val="00DC0A3D"/>
    <w:rsid w:val="00DC348B"/>
    <w:rsid w:val="00DC52D5"/>
    <w:rsid w:val="00DC5991"/>
    <w:rsid w:val="00DD0068"/>
    <w:rsid w:val="00DD1AEE"/>
    <w:rsid w:val="00DD3C9E"/>
    <w:rsid w:val="00DE0983"/>
    <w:rsid w:val="00DE3422"/>
    <w:rsid w:val="00DE35FB"/>
    <w:rsid w:val="00DE5183"/>
    <w:rsid w:val="00DE5E0C"/>
    <w:rsid w:val="00DF0690"/>
    <w:rsid w:val="00DF68BA"/>
    <w:rsid w:val="00DF6D85"/>
    <w:rsid w:val="00DF7098"/>
    <w:rsid w:val="00DF7BDC"/>
    <w:rsid w:val="00E021B9"/>
    <w:rsid w:val="00E03C08"/>
    <w:rsid w:val="00E042A4"/>
    <w:rsid w:val="00E047C5"/>
    <w:rsid w:val="00E04883"/>
    <w:rsid w:val="00E0523A"/>
    <w:rsid w:val="00E059D5"/>
    <w:rsid w:val="00E068A1"/>
    <w:rsid w:val="00E11C3D"/>
    <w:rsid w:val="00E151BA"/>
    <w:rsid w:val="00E152A2"/>
    <w:rsid w:val="00E168EC"/>
    <w:rsid w:val="00E16AE3"/>
    <w:rsid w:val="00E17A01"/>
    <w:rsid w:val="00E22B22"/>
    <w:rsid w:val="00E26530"/>
    <w:rsid w:val="00E27243"/>
    <w:rsid w:val="00E27BA0"/>
    <w:rsid w:val="00E30D49"/>
    <w:rsid w:val="00E30EA2"/>
    <w:rsid w:val="00E3245F"/>
    <w:rsid w:val="00E3436F"/>
    <w:rsid w:val="00E36414"/>
    <w:rsid w:val="00E405EC"/>
    <w:rsid w:val="00E434B7"/>
    <w:rsid w:val="00E439B7"/>
    <w:rsid w:val="00E4571C"/>
    <w:rsid w:val="00E46824"/>
    <w:rsid w:val="00E46849"/>
    <w:rsid w:val="00E516E1"/>
    <w:rsid w:val="00E53DCB"/>
    <w:rsid w:val="00E5479F"/>
    <w:rsid w:val="00E54D8C"/>
    <w:rsid w:val="00E558D4"/>
    <w:rsid w:val="00E57676"/>
    <w:rsid w:val="00E60C34"/>
    <w:rsid w:val="00E624E8"/>
    <w:rsid w:val="00E62A82"/>
    <w:rsid w:val="00E62CFF"/>
    <w:rsid w:val="00E65C01"/>
    <w:rsid w:val="00E664AF"/>
    <w:rsid w:val="00E66DD8"/>
    <w:rsid w:val="00E672C4"/>
    <w:rsid w:val="00E6797F"/>
    <w:rsid w:val="00E73330"/>
    <w:rsid w:val="00E73535"/>
    <w:rsid w:val="00E7442D"/>
    <w:rsid w:val="00E774BF"/>
    <w:rsid w:val="00E81F9B"/>
    <w:rsid w:val="00E820F1"/>
    <w:rsid w:val="00E8663C"/>
    <w:rsid w:val="00E86E28"/>
    <w:rsid w:val="00E909D8"/>
    <w:rsid w:val="00E90CE6"/>
    <w:rsid w:val="00E912B9"/>
    <w:rsid w:val="00E92808"/>
    <w:rsid w:val="00E94CFD"/>
    <w:rsid w:val="00E94DE9"/>
    <w:rsid w:val="00E97F0C"/>
    <w:rsid w:val="00EA1CCB"/>
    <w:rsid w:val="00EA24BB"/>
    <w:rsid w:val="00EA253A"/>
    <w:rsid w:val="00EA479E"/>
    <w:rsid w:val="00EA5B92"/>
    <w:rsid w:val="00EA69AB"/>
    <w:rsid w:val="00EA6BE6"/>
    <w:rsid w:val="00EB0646"/>
    <w:rsid w:val="00EB08FB"/>
    <w:rsid w:val="00EB1139"/>
    <w:rsid w:val="00EB1FA2"/>
    <w:rsid w:val="00EB450E"/>
    <w:rsid w:val="00EB6523"/>
    <w:rsid w:val="00EC2263"/>
    <w:rsid w:val="00EC46D0"/>
    <w:rsid w:val="00EC6064"/>
    <w:rsid w:val="00ED4E50"/>
    <w:rsid w:val="00ED5A57"/>
    <w:rsid w:val="00ED6043"/>
    <w:rsid w:val="00ED6E1D"/>
    <w:rsid w:val="00ED7984"/>
    <w:rsid w:val="00EE065A"/>
    <w:rsid w:val="00EE18A2"/>
    <w:rsid w:val="00EE21BF"/>
    <w:rsid w:val="00EE434F"/>
    <w:rsid w:val="00EE4BB2"/>
    <w:rsid w:val="00EE704A"/>
    <w:rsid w:val="00EF015A"/>
    <w:rsid w:val="00EF1DD9"/>
    <w:rsid w:val="00EF2BA9"/>
    <w:rsid w:val="00F01443"/>
    <w:rsid w:val="00F03E8D"/>
    <w:rsid w:val="00F03FAF"/>
    <w:rsid w:val="00F046D7"/>
    <w:rsid w:val="00F04E73"/>
    <w:rsid w:val="00F073AA"/>
    <w:rsid w:val="00F12D86"/>
    <w:rsid w:val="00F1397D"/>
    <w:rsid w:val="00F222B3"/>
    <w:rsid w:val="00F22959"/>
    <w:rsid w:val="00F23027"/>
    <w:rsid w:val="00F23DF0"/>
    <w:rsid w:val="00F27BB3"/>
    <w:rsid w:val="00F30437"/>
    <w:rsid w:val="00F327CB"/>
    <w:rsid w:val="00F33710"/>
    <w:rsid w:val="00F33D6E"/>
    <w:rsid w:val="00F34E35"/>
    <w:rsid w:val="00F357C2"/>
    <w:rsid w:val="00F440B8"/>
    <w:rsid w:val="00F457F4"/>
    <w:rsid w:val="00F459D1"/>
    <w:rsid w:val="00F4725D"/>
    <w:rsid w:val="00F518D4"/>
    <w:rsid w:val="00F5474D"/>
    <w:rsid w:val="00F54A7F"/>
    <w:rsid w:val="00F55C78"/>
    <w:rsid w:val="00F5718F"/>
    <w:rsid w:val="00F57444"/>
    <w:rsid w:val="00F611E3"/>
    <w:rsid w:val="00F61F32"/>
    <w:rsid w:val="00F628A8"/>
    <w:rsid w:val="00F6764A"/>
    <w:rsid w:val="00F6767F"/>
    <w:rsid w:val="00F67BD6"/>
    <w:rsid w:val="00F729EE"/>
    <w:rsid w:val="00F72F71"/>
    <w:rsid w:val="00F73862"/>
    <w:rsid w:val="00F739CC"/>
    <w:rsid w:val="00F75554"/>
    <w:rsid w:val="00F75DDD"/>
    <w:rsid w:val="00F808E4"/>
    <w:rsid w:val="00F83027"/>
    <w:rsid w:val="00F83B32"/>
    <w:rsid w:val="00F8514B"/>
    <w:rsid w:val="00F85347"/>
    <w:rsid w:val="00F90253"/>
    <w:rsid w:val="00F90984"/>
    <w:rsid w:val="00F916EF"/>
    <w:rsid w:val="00F91D91"/>
    <w:rsid w:val="00F92A11"/>
    <w:rsid w:val="00F92C29"/>
    <w:rsid w:val="00F93152"/>
    <w:rsid w:val="00F9675F"/>
    <w:rsid w:val="00FA08F4"/>
    <w:rsid w:val="00FA0F97"/>
    <w:rsid w:val="00FA120F"/>
    <w:rsid w:val="00FA1557"/>
    <w:rsid w:val="00FA29A3"/>
    <w:rsid w:val="00FA2B24"/>
    <w:rsid w:val="00FA3070"/>
    <w:rsid w:val="00FA49F4"/>
    <w:rsid w:val="00FA595F"/>
    <w:rsid w:val="00FA5DAE"/>
    <w:rsid w:val="00FA6987"/>
    <w:rsid w:val="00FB12F0"/>
    <w:rsid w:val="00FB590F"/>
    <w:rsid w:val="00FB596B"/>
    <w:rsid w:val="00FB5A7C"/>
    <w:rsid w:val="00FC006E"/>
    <w:rsid w:val="00FC2755"/>
    <w:rsid w:val="00FC3187"/>
    <w:rsid w:val="00FC41BF"/>
    <w:rsid w:val="00FC551F"/>
    <w:rsid w:val="00FC64B0"/>
    <w:rsid w:val="00FC6BD5"/>
    <w:rsid w:val="00FC6C7F"/>
    <w:rsid w:val="00FD0E44"/>
    <w:rsid w:val="00FD3683"/>
    <w:rsid w:val="00FD48A4"/>
    <w:rsid w:val="00FE12FF"/>
    <w:rsid w:val="00FE1D8B"/>
    <w:rsid w:val="00FE41EE"/>
    <w:rsid w:val="00FE67D5"/>
    <w:rsid w:val="00FE6B26"/>
    <w:rsid w:val="00FF3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BE3F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4FEE"/>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unhideWhenUsed/>
    <w:qFormat/>
    <w:rsid w:val="00B57227"/>
    <w:pPr>
      <w:keepNext/>
      <w:spacing w:before="240" w:after="60"/>
      <w:outlineLvl w:val="1"/>
    </w:pPr>
    <w:rPr>
      <w:b/>
      <w:bCs/>
      <w:i/>
      <w:iCs/>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Section Header3,ClauseSub_No&amp;Name"/>
    <w:basedOn w:val="Normal"/>
    <w:next w:val="Normal"/>
    <w:link w:val="Heading3Char2"/>
    <w:qFormat/>
    <w:rsid w:val="00281B01"/>
    <w:pPr>
      <w:keepNext/>
      <w:spacing w:before="240" w:after="60"/>
      <w:outlineLvl w:val="2"/>
    </w:pPr>
    <w:rPr>
      <w:rFonts w:ascii="Arial" w:hAnsi="Arial" w:cs="Arial"/>
      <w:b/>
      <w:bCs/>
      <w:sz w:val="26"/>
      <w:szCs w:val="26"/>
    </w:rPr>
  </w:style>
  <w:style w:type="paragraph" w:styleId="Heading4">
    <w:name w:val="heading 4"/>
    <w:aliases w:val="Sub-Clause Sub-paragraph,ClauseSubSub_No&amp;Name, Sub-Clause Sub-paragraph"/>
    <w:basedOn w:val="Normal"/>
    <w:next w:val="Normal"/>
    <w:link w:val="Heading4Char"/>
    <w:uiPriority w:val="9"/>
    <w:qFormat/>
    <w:pPr>
      <w:keepNext/>
      <w:spacing w:before="240" w:after="60"/>
      <w:outlineLvl w:val="3"/>
    </w:pPr>
    <w:rPr>
      <w:b/>
      <w:bCs/>
      <w:sz w:val="28"/>
      <w:szCs w:val="28"/>
      <w:lang w:val="x-none" w:eastAsia="x-none"/>
    </w:rPr>
  </w:style>
  <w:style w:type="paragraph" w:styleId="Heading6">
    <w:name w:val="heading 6"/>
    <w:basedOn w:val="Normal"/>
    <w:next w:val="Normal"/>
    <w:link w:val="Heading6Char"/>
    <w:uiPriority w:val="9"/>
    <w:qFormat/>
    <w:rsid w:val="0073205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mbria" w:eastAsia="Times New Roman" w:hAnsi="Cambria" w:cs="Times New Roman"/>
      <w:b/>
      <w:bCs/>
      <w:kern w:val="32"/>
      <w:sz w:val="32"/>
      <w:szCs w:val="32"/>
    </w:rPr>
  </w:style>
  <w:style w:type="character" w:customStyle="1" w:styleId="Heading4Char">
    <w:name w:val="Heading 4 Char"/>
    <w:aliases w:val="Sub-Clause Sub-paragraph Char,ClauseSubSub_No&amp;Name Char, Sub-Clause Sub-paragraph Char"/>
    <w:link w:val="Heading4"/>
    <w:uiPriority w:val="9"/>
    <w:rPr>
      <w:b/>
      <w:bCs/>
      <w:sz w:val="28"/>
      <w:szCs w:val="2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basedOn w:val="DefaultParagraphFont"/>
    <w:link w:val="CommentText"/>
    <w:uiPriority w:val="99"/>
  </w:style>
  <w:style w:type="paragraph" w:styleId="CommentSubject">
    <w:name w:val="annotation subject"/>
    <w:basedOn w:val="CommentText"/>
    <w:next w:val="CommentText"/>
    <w:link w:val="CommentSubjectChar"/>
    <w:uiPriority w:val="99"/>
    <w:rPr>
      <w:b/>
      <w:bCs/>
      <w:lang w:val="x-none" w:eastAsia="x-none"/>
    </w:rPr>
  </w:style>
  <w:style w:type="character" w:customStyle="1" w:styleId="CommentSubjectChar">
    <w:name w:val="Comment Subject Char"/>
    <w:link w:val="CommentSubject"/>
    <w:uiPriority w:val="99"/>
    <w:rPr>
      <w:b/>
      <w:bCs/>
    </w:rPr>
  </w:style>
  <w:style w:type="paragraph" w:styleId="Title">
    <w:name w:val="Title"/>
    <w:aliases w:val="Title Char Char,TITLE,Title Char Char Char Char,Title Char Char Char Char Char Char Char Char,Report Title"/>
    <w:basedOn w:val="Normal"/>
    <w:link w:val="TitleChar"/>
    <w:qFormat/>
    <w:pPr>
      <w:jc w:val="center"/>
    </w:pPr>
    <w:rPr>
      <w:rFonts w:ascii=".VnTimeH" w:hAnsi=".VnTimeH"/>
      <w:b/>
      <w:sz w:val="28"/>
      <w:szCs w:val="20"/>
      <w:lang w:val="x-none" w:eastAsia="x-none"/>
    </w:rPr>
  </w:style>
  <w:style w:type="character" w:customStyle="1" w:styleId="TitleChar">
    <w:name w:val="Title Char"/>
    <w:aliases w:val="Title Char Char Char,TITLE Char,Title Char Char Char Char Char,Title Char Char Char Char Char Char Char Char Char,Report Title Char"/>
    <w:link w:val="Title"/>
    <w:rPr>
      <w:rFonts w:ascii=".VnTimeH" w:hAnsi=".VnTimeH"/>
      <w:b/>
      <w:sz w:val="28"/>
    </w:rPr>
  </w:style>
  <w:style w:type="character" w:styleId="Emphasis">
    <w:name w:val="Emphasis"/>
    <w:uiPriority w:val="20"/>
    <w:qFormat/>
    <w:rPr>
      <w:i/>
      <w:iCs/>
    </w:rPr>
  </w:style>
  <w:style w:type="paragraph" w:customStyle="1" w:styleId="Bang-Noidungbang">
    <w:name w:val="Bang - Noi dung bang"/>
    <w:basedOn w:val="Normal"/>
    <w:link w:val="Bang-NoidungbangChar"/>
    <w:pPr>
      <w:widowControl w:val="0"/>
      <w:spacing w:before="60" w:after="60"/>
      <w:jc w:val="both"/>
    </w:pPr>
    <w:rPr>
      <w:sz w:val="26"/>
      <w:lang w:val="x-none" w:eastAsia="x-none"/>
    </w:rPr>
  </w:style>
  <w:style w:type="character" w:customStyle="1" w:styleId="Bang-NoidungbangChar">
    <w:name w:val="Bang - Noi dung bang Char"/>
    <w:link w:val="Bang-Noidungbang"/>
    <w:rPr>
      <w:sz w:val="26"/>
      <w:szCs w:val="24"/>
      <w:lang w:val="x-none" w:eastAsia="x-none"/>
    </w:rPr>
  </w:style>
  <w:style w:type="paragraph" w:styleId="BodyText">
    <w:name w:val="Body Text"/>
    <w:basedOn w:val="Normal"/>
    <w:link w:val="BodyTextChar"/>
    <w:qFormat/>
    <w:pPr>
      <w:spacing w:after="120"/>
    </w:pPr>
    <w:rPr>
      <w:rFonts w:ascii=".VnTime" w:hAnsi=".VnTime"/>
      <w:sz w:val="28"/>
      <w:szCs w:val="20"/>
      <w:lang w:val="x-none" w:eastAsia="x-none"/>
    </w:rPr>
  </w:style>
  <w:style w:type="character" w:customStyle="1" w:styleId="BodyTextChar">
    <w:name w:val="Body Text Char"/>
    <w:link w:val="BodyText"/>
    <w:rPr>
      <w:rFonts w:ascii=".VnTime" w:hAnsi=".VnTime"/>
      <w:sz w:val="28"/>
    </w:rPr>
  </w:style>
  <w:style w:type="paragraph" w:customStyle="1" w:styleId="normal-p">
    <w:name w:val="normal-p"/>
    <w:basedOn w:val="Normal"/>
    <w:rPr>
      <w:sz w:val="20"/>
      <w:szCs w:val="20"/>
    </w:rPr>
  </w:style>
  <w:style w:type="paragraph" w:customStyle="1" w:styleId="dieu">
    <w:name w:val="dieu"/>
    <w:basedOn w:val="Normal"/>
    <w:pPr>
      <w:spacing w:before="100" w:beforeAutospacing="1" w:after="100" w:afterAutospacing="1"/>
    </w:pPr>
  </w:style>
  <w:style w:type="paragraph" w:customStyle="1" w:styleId="giua">
    <w:name w:val="giua"/>
    <w:basedOn w:val="Normal"/>
    <w:pPr>
      <w:spacing w:before="100" w:beforeAutospacing="1" w:after="100" w:afterAutospacing="1"/>
    </w:pPr>
  </w:style>
  <w:style w:type="paragraph" w:styleId="Header">
    <w:name w:val="header"/>
    <w:basedOn w:val="Normal"/>
    <w:link w:val="HeaderChar"/>
    <w:uiPriority w:val="99"/>
    <w:pPr>
      <w:tabs>
        <w:tab w:val="center" w:pos="4680"/>
        <w:tab w:val="right" w:pos="9360"/>
      </w:tabs>
    </w:pPr>
    <w:rPr>
      <w:lang w:val="x-none" w:eastAsia="x-none"/>
    </w:rPr>
  </w:style>
  <w:style w:type="character" w:customStyle="1" w:styleId="HeaderChar">
    <w:name w:val="Header Char"/>
    <w:link w:val="Header"/>
    <w:uiPriority w:val="99"/>
    <w:rPr>
      <w:sz w:val="24"/>
      <w:szCs w:val="24"/>
    </w:rPr>
  </w:style>
  <w:style w:type="paragraph" w:styleId="Footer">
    <w:name w:val="footer"/>
    <w:basedOn w:val="Normal"/>
    <w:link w:val="FooterChar"/>
    <w:uiPriority w:val="99"/>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styleId="Hyperlink">
    <w:name w:val="Hyperlink"/>
    <w:unhideWhenUsed/>
    <w:rsid w:val="00192822"/>
    <w:rPr>
      <w:color w:val="0000FF"/>
      <w:u w:val="single"/>
    </w:rPr>
  </w:style>
  <w:style w:type="character" w:styleId="FollowedHyperlink">
    <w:name w:val="FollowedHyperlink"/>
    <w:uiPriority w:val="99"/>
    <w:unhideWhenUsed/>
    <w:rsid w:val="00192822"/>
    <w:rPr>
      <w:color w:val="800080"/>
      <w:u w:val="single"/>
    </w:rPr>
  </w:style>
  <w:style w:type="character" w:customStyle="1" w:styleId="Heading2Char">
    <w:name w:val="Heading 2 Char"/>
    <w:link w:val="Heading2"/>
    <w:uiPriority w:val="9"/>
    <w:rsid w:val="00B57227"/>
    <w:rPr>
      <w:rFonts w:ascii="Times New Roman" w:eastAsia="Times New Roman" w:hAnsi="Times New Roman" w:cs="Times New Roman"/>
      <w:b/>
      <w:bCs/>
      <w:i/>
      <w:iCs/>
      <w:sz w:val="28"/>
      <w:szCs w:val="28"/>
      <w:lang w:val="en-US" w:eastAsia="en-US"/>
    </w:rPr>
  </w:style>
  <w:style w:type="paragraph" w:customStyle="1" w:styleId="Sub-ClauseText">
    <w:name w:val="Sub-Clause Text"/>
    <w:basedOn w:val="Normal"/>
    <w:rsid w:val="00B57227"/>
    <w:pPr>
      <w:spacing w:before="120" w:after="120"/>
      <w:jc w:val="both"/>
    </w:pPr>
    <w:rPr>
      <w:spacing w:val="-4"/>
      <w:szCs w:val="20"/>
    </w:rPr>
  </w:style>
  <w:style w:type="paragraph" w:customStyle="1" w:styleId="Char4">
    <w:name w:val="Char4"/>
    <w:basedOn w:val="Normal"/>
    <w:semiHidden/>
    <w:rsid w:val="003F41F5"/>
    <w:pPr>
      <w:spacing w:after="160" w:line="240" w:lineRule="exact"/>
    </w:pPr>
    <w:rPr>
      <w:rFonts w:ascii="Arial" w:hAnsi="Arial" w:cs="Arial"/>
      <w:sz w:val="22"/>
      <w:szCs w:val="22"/>
    </w:rPr>
  </w:style>
  <w:style w:type="paragraph" w:customStyle="1" w:styleId="yiv4966941140msonormal">
    <w:name w:val="yiv4966941140msonormal"/>
    <w:basedOn w:val="Normal"/>
    <w:rsid w:val="001A3536"/>
    <w:pPr>
      <w:spacing w:before="100" w:beforeAutospacing="1" w:after="100" w:afterAutospacing="1"/>
    </w:pPr>
    <w:rPr>
      <w:lang w:val="vi-VN" w:eastAsia="vi-VN"/>
    </w:rPr>
  </w:style>
  <w:style w:type="paragraph" w:styleId="ListParagraph">
    <w:name w:val="List Paragraph"/>
    <w:aliases w:val="List Paragraph 1,My checklist,Table Sequence,level 1,Bullet L1,Colorful List - Accent 11,List Paragraph11,FooterText,numbered,Paragraphe de liste,VNA - List Paragraph,lp1,lp11,List Paragraph Char Char,b1,Bullet Number,Number Bullets,Ref"/>
    <w:basedOn w:val="Normal"/>
    <w:link w:val="ListParagraphChar"/>
    <w:uiPriority w:val="34"/>
    <w:qFormat/>
    <w:rsid w:val="00864472"/>
    <w:pPr>
      <w:ind w:left="720"/>
      <w:contextualSpacing/>
      <w:jc w:val="both"/>
    </w:pPr>
    <w:rPr>
      <w:szCs w:val="20"/>
    </w:rPr>
  </w:style>
  <w:style w:type="paragraph" w:customStyle="1" w:styleId="msonormal0">
    <w:name w:val="msonormal"/>
    <w:basedOn w:val="Normal"/>
    <w:rsid w:val="00EE704A"/>
    <w:pPr>
      <w:spacing w:before="100" w:beforeAutospacing="1" w:after="100" w:afterAutospacing="1"/>
    </w:pPr>
  </w:style>
  <w:style w:type="paragraph" w:customStyle="1" w:styleId="font5">
    <w:name w:val="font5"/>
    <w:basedOn w:val="Normal"/>
    <w:rsid w:val="00EE704A"/>
    <w:pPr>
      <w:spacing w:before="100" w:beforeAutospacing="1" w:after="100" w:afterAutospacing="1"/>
    </w:pPr>
    <w:rPr>
      <w:sz w:val="26"/>
      <w:szCs w:val="26"/>
    </w:rPr>
  </w:style>
  <w:style w:type="paragraph" w:customStyle="1" w:styleId="font6">
    <w:name w:val="font6"/>
    <w:basedOn w:val="Normal"/>
    <w:rsid w:val="00EE704A"/>
    <w:pPr>
      <w:spacing w:before="100" w:beforeAutospacing="1" w:after="100" w:afterAutospacing="1"/>
    </w:pPr>
    <w:rPr>
      <w:sz w:val="28"/>
      <w:szCs w:val="28"/>
    </w:rPr>
  </w:style>
  <w:style w:type="paragraph" w:customStyle="1" w:styleId="font7">
    <w:name w:val="font7"/>
    <w:basedOn w:val="Normal"/>
    <w:rsid w:val="00EE704A"/>
    <w:pPr>
      <w:spacing w:before="100" w:beforeAutospacing="1" w:after="100" w:afterAutospacing="1"/>
    </w:pPr>
    <w:rPr>
      <w:color w:val="FF0000"/>
      <w:sz w:val="28"/>
      <w:szCs w:val="28"/>
    </w:rPr>
  </w:style>
  <w:style w:type="paragraph" w:customStyle="1" w:styleId="font8">
    <w:name w:val="font8"/>
    <w:basedOn w:val="Normal"/>
    <w:rsid w:val="00EE704A"/>
    <w:pPr>
      <w:spacing w:before="100" w:beforeAutospacing="1" w:after="100" w:afterAutospacing="1"/>
    </w:pPr>
    <w:rPr>
      <w:color w:val="FF0000"/>
      <w:sz w:val="26"/>
      <w:szCs w:val="26"/>
    </w:rPr>
  </w:style>
  <w:style w:type="paragraph" w:customStyle="1" w:styleId="font9">
    <w:name w:val="font9"/>
    <w:basedOn w:val="Normal"/>
    <w:rsid w:val="00EE704A"/>
    <w:pPr>
      <w:spacing w:before="100" w:beforeAutospacing="1" w:after="100" w:afterAutospacing="1"/>
    </w:pPr>
    <w:rPr>
      <w:sz w:val="26"/>
      <w:szCs w:val="26"/>
    </w:rPr>
  </w:style>
  <w:style w:type="paragraph" w:customStyle="1" w:styleId="font10">
    <w:name w:val="font10"/>
    <w:basedOn w:val="Normal"/>
    <w:rsid w:val="00EE704A"/>
    <w:pPr>
      <w:spacing w:before="100" w:beforeAutospacing="1" w:after="100" w:afterAutospacing="1"/>
    </w:pPr>
    <w:rPr>
      <w:rFonts w:ascii="Calibri" w:hAnsi="Calibri" w:cs="Calibri"/>
      <w:sz w:val="28"/>
      <w:szCs w:val="28"/>
    </w:rPr>
  </w:style>
  <w:style w:type="paragraph" w:customStyle="1" w:styleId="font11">
    <w:name w:val="font11"/>
    <w:basedOn w:val="Normal"/>
    <w:rsid w:val="00EE704A"/>
    <w:pPr>
      <w:spacing w:before="100" w:beforeAutospacing="1" w:after="100" w:afterAutospacing="1"/>
    </w:pPr>
  </w:style>
  <w:style w:type="paragraph" w:customStyle="1" w:styleId="font12">
    <w:name w:val="font12"/>
    <w:basedOn w:val="Normal"/>
    <w:rsid w:val="00EE704A"/>
    <w:pPr>
      <w:spacing w:before="100" w:beforeAutospacing="1" w:after="100" w:afterAutospacing="1"/>
    </w:pPr>
    <w:rPr>
      <w:rFonts w:ascii="Calibri" w:hAnsi="Calibri" w:cs="Calibri"/>
      <w:color w:val="FF0000"/>
      <w:sz w:val="28"/>
      <w:szCs w:val="28"/>
    </w:rPr>
  </w:style>
  <w:style w:type="paragraph" w:customStyle="1" w:styleId="font13">
    <w:name w:val="font13"/>
    <w:basedOn w:val="Normal"/>
    <w:rsid w:val="00EE704A"/>
    <w:pPr>
      <w:spacing w:before="100" w:beforeAutospacing="1" w:after="100" w:afterAutospacing="1"/>
    </w:pPr>
    <w:rPr>
      <w:sz w:val="28"/>
      <w:szCs w:val="28"/>
    </w:rPr>
  </w:style>
  <w:style w:type="paragraph" w:customStyle="1" w:styleId="font14">
    <w:name w:val="font14"/>
    <w:basedOn w:val="Normal"/>
    <w:rsid w:val="00EE704A"/>
    <w:pPr>
      <w:spacing w:before="100" w:beforeAutospacing="1" w:after="100" w:afterAutospacing="1"/>
    </w:pPr>
    <w:rPr>
      <w:rFonts w:ascii="Calibri" w:hAnsi="Calibri" w:cs="Calibri"/>
      <w:color w:val="FF0000"/>
      <w:sz w:val="26"/>
      <w:szCs w:val="26"/>
    </w:rPr>
  </w:style>
  <w:style w:type="paragraph" w:customStyle="1" w:styleId="xl160">
    <w:name w:val="xl160"/>
    <w:basedOn w:val="Normal"/>
    <w:rsid w:val="00EE704A"/>
    <w:pPr>
      <w:spacing w:before="100" w:beforeAutospacing="1" w:after="100" w:afterAutospacing="1"/>
      <w:jc w:val="center"/>
      <w:textAlignment w:val="center"/>
    </w:pPr>
  </w:style>
  <w:style w:type="paragraph" w:customStyle="1" w:styleId="xl161">
    <w:name w:val="xl161"/>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2">
    <w:name w:val="xl162"/>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5">
    <w:name w:val="xl165"/>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66">
    <w:name w:val="xl166"/>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7">
    <w:name w:val="xl167"/>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8">
    <w:name w:val="xl168"/>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69">
    <w:name w:val="xl169"/>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0">
    <w:name w:val="xl170"/>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1">
    <w:name w:val="xl171"/>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72">
    <w:name w:val="xl172"/>
    <w:basedOn w:val="Normal"/>
    <w:rsid w:val="00EE70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73">
    <w:name w:val="xl173"/>
    <w:basedOn w:val="Normal"/>
    <w:rsid w:val="00EE70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174">
    <w:name w:val="xl174"/>
    <w:basedOn w:val="Normal"/>
    <w:rsid w:val="00EE70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175">
    <w:name w:val="xl175"/>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76">
    <w:name w:val="xl176"/>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7">
    <w:name w:val="xl177"/>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8"/>
      <w:szCs w:val="28"/>
    </w:rPr>
  </w:style>
  <w:style w:type="paragraph" w:customStyle="1" w:styleId="xl178">
    <w:name w:val="xl178"/>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9">
    <w:name w:val="xl179"/>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6"/>
      <w:szCs w:val="26"/>
    </w:rPr>
  </w:style>
  <w:style w:type="paragraph" w:customStyle="1" w:styleId="xl180">
    <w:name w:val="xl180"/>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81">
    <w:name w:val="xl181"/>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82">
    <w:name w:val="xl182"/>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3">
    <w:name w:val="xl183"/>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8"/>
      <w:szCs w:val="28"/>
    </w:rPr>
  </w:style>
  <w:style w:type="paragraph" w:customStyle="1" w:styleId="xl184">
    <w:name w:val="xl184"/>
    <w:basedOn w:val="Normal"/>
    <w:rsid w:val="00EE70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85">
    <w:name w:val="xl185"/>
    <w:basedOn w:val="Normal"/>
    <w:rsid w:val="00EE704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26"/>
      <w:szCs w:val="26"/>
    </w:rPr>
  </w:style>
  <w:style w:type="character" w:customStyle="1" w:styleId="Heading3Char">
    <w:name w:val="Heading 3 Char"/>
    <w:semiHidden/>
    <w:rsid w:val="00281B01"/>
    <w:rPr>
      <w:rFonts w:ascii="Calibri Light" w:eastAsia="Times New Roman" w:hAnsi="Calibri Light" w:cs="Times New Roman"/>
      <w:b/>
      <w:bCs/>
      <w:sz w:val="26"/>
      <w:szCs w:val="26"/>
      <w:lang w:val="en-US" w:eastAsia="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link w:val="Heading3"/>
    <w:rsid w:val="00281B01"/>
    <w:rPr>
      <w:rFonts w:ascii="Arial" w:hAnsi="Arial" w:cs="Arial"/>
      <w:b/>
      <w:bCs/>
      <w:sz w:val="26"/>
      <w:szCs w:val="26"/>
      <w:lang w:val="en-US" w:eastAsia="en-US"/>
    </w:rPr>
  </w:style>
  <w:style w:type="character" w:customStyle="1" w:styleId="fontstyle01">
    <w:name w:val="fontstyle01"/>
    <w:basedOn w:val="DefaultParagraphFont"/>
    <w:rsid w:val="00A832EE"/>
    <w:rPr>
      <w:rFonts w:ascii="TimesNewRoman" w:hAnsi="TimesNewRoman" w:hint="default"/>
      <w:b w:val="0"/>
      <w:bCs w:val="0"/>
      <w:i w:val="0"/>
      <w:iCs w:val="0"/>
      <w:color w:val="000000"/>
      <w:sz w:val="24"/>
      <w:szCs w:val="24"/>
    </w:rPr>
  </w:style>
  <w:style w:type="character" w:customStyle="1" w:styleId="fontstyle21">
    <w:name w:val="fontstyle21"/>
    <w:basedOn w:val="DefaultParagraphFont"/>
    <w:rsid w:val="00A832EE"/>
    <w:rPr>
      <w:rFonts w:ascii="TimesNewRoman" w:hAnsi="TimesNewRoman" w:hint="default"/>
      <w:b w:val="0"/>
      <w:bCs w:val="0"/>
      <w:i w:val="0"/>
      <w:iCs w:val="0"/>
      <w:color w:val="000000"/>
      <w:sz w:val="24"/>
      <w:szCs w:val="24"/>
    </w:rPr>
  </w:style>
  <w:style w:type="table" w:customStyle="1" w:styleId="TableGrid1">
    <w:name w:val="Table Grid1"/>
    <w:basedOn w:val="TableNormal"/>
    <w:next w:val="TableGrid"/>
    <w:uiPriority w:val="39"/>
    <w:rsid w:val="00A832EE"/>
    <w:pPr>
      <w:widowControl w:val="0"/>
    </w:pPr>
    <w:rPr>
      <w:rFonts w:ascii="Arial Unicode MS" w:eastAsia="Arial Unicode MS" w:hAnsi="Arial Unicode MS" w:cs="Arial Unicode MS"/>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0">
    <w:name w:val="Heading #1_"/>
    <w:basedOn w:val="DefaultParagraphFont"/>
    <w:link w:val="Heading11"/>
    <w:rsid w:val="00A832EE"/>
    <w:rPr>
      <w:b/>
      <w:bCs/>
      <w:sz w:val="26"/>
      <w:szCs w:val="26"/>
    </w:rPr>
  </w:style>
  <w:style w:type="character" w:customStyle="1" w:styleId="Headerorfooter2">
    <w:name w:val="Header or footer (2)_"/>
    <w:basedOn w:val="DefaultParagraphFont"/>
    <w:link w:val="Headerorfooter20"/>
    <w:rsid w:val="00A832EE"/>
    <w:rPr>
      <w:lang w:bidi="en-US"/>
    </w:rPr>
  </w:style>
  <w:style w:type="character" w:customStyle="1" w:styleId="Other">
    <w:name w:val="Other_"/>
    <w:basedOn w:val="DefaultParagraphFont"/>
    <w:link w:val="Other0"/>
    <w:rsid w:val="00A832EE"/>
  </w:style>
  <w:style w:type="paragraph" w:customStyle="1" w:styleId="Heading11">
    <w:name w:val="Heading #1"/>
    <w:basedOn w:val="Normal"/>
    <w:link w:val="Heading10"/>
    <w:rsid w:val="00A832EE"/>
    <w:pPr>
      <w:widowControl w:val="0"/>
      <w:spacing w:after="100"/>
      <w:ind w:left="1160"/>
      <w:outlineLvl w:val="0"/>
    </w:pPr>
    <w:rPr>
      <w:b/>
      <w:bCs/>
      <w:sz w:val="26"/>
      <w:szCs w:val="26"/>
    </w:rPr>
  </w:style>
  <w:style w:type="paragraph" w:customStyle="1" w:styleId="Headerorfooter20">
    <w:name w:val="Header or footer (2)"/>
    <w:basedOn w:val="Normal"/>
    <w:link w:val="Headerorfooter2"/>
    <w:rsid w:val="00A832EE"/>
    <w:pPr>
      <w:widowControl w:val="0"/>
    </w:pPr>
    <w:rPr>
      <w:sz w:val="20"/>
      <w:szCs w:val="20"/>
      <w:lang w:bidi="en-US"/>
    </w:rPr>
  </w:style>
  <w:style w:type="character" w:customStyle="1" w:styleId="BodyTextChar1">
    <w:name w:val="Body Text Char1"/>
    <w:aliases w:val="B-text1.5 Char,Body Text Char1 Char Char Char Char Char Char,Body Text1 Char,Body Text Char1 Char Char Char Char1 Char,B-text1.5 + Times New Roman Char1,13 pt Char1,Before:  0.38&quot; Char1,After:  6 pt Char1,Body Text Char Char Char Char2"/>
    <w:basedOn w:val="DefaultParagraphFont"/>
    <w:uiPriority w:val="99"/>
    <w:rsid w:val="00A832EE"/>
    <w:rPr>
      <w:sz w:val="24"/>
      <w:szCs w:val="24"/>
      <w:lang w:val="en-US" w:eastAsia="en-US"/>
    </w:rPr>
  </w:style>
  <w:style w:type="paragraph" w:customStyle="1" w:styleId="Other0">
    <w:name w:val="Other"/>
    <w:basedOn w:val="Normal"/>
    <w:link w:val="Other"/>
    <w:rsid w:val="00A832EE"/>
    <w:pPr>
      <w:widowControl w:val="0"/>
    </w:pPr>
    <w:rPr>
      <w:sz w:val="20"/>
      <w:szCs w:val="20"/>
    </w:rPr>
  </w:style>
  <w:style w:type="character" w:styleId="PlaceholderText">
    <w:name w:val="Placeholder Text"/>
    <w:basedOn w:val="DefaultParagraphFont"/>
    <w:uiPriority w:val="99"/>
    <w:semiHidden/>
    <w:rsid w:val="00A832EE"/>
    <w:rPr>
      <w:color w:val="808080"/>
    </w:rPr>
  </w:style>
  <w:style w:type="paragraph" w:styleId="Revision">
    <w:name w:val="Revision"/>
    <w:hidden/>
    <w:uiPriority w:val="99"/>
    <w:semiHidden/>
    <w:rsid w:val="00A832EE"/>
    <w:rPr>
      <w:rFonts w:ascii="Microsoft Sans Serif" w:eastAsia="Microsoft Sans Serif" w:hAnsi="Microsoft Sans Serif" w:cs="Microsoft Sans Serif"/>
      <w:color w:val="000000"/>
      <w:sz w:val="24"/>
      <w:szCs w:val="24"/>
      <w:lang w:val="vi-VN" w:eastAsia="vi-VN" w:bidi="vi-VN"/>
    </w:rPr>
  </w:style>
  <w:style w:type="paragraph" w:customStyle="1" w:styleId="Normal1">
    <w:name w:val="Normal1"/>
    <w:basedOn w:val="Normal"/>
    <w:link w:val="Normal1Char"/>
    <w:qFormat/>
    <w:rsid w:val="00A832EE"/>
    <w:pPr>
      <w:tabs>
        <w:tab w:val="right" w:pos="3686"/>
        <w:tab w:val="left" w:pos="5103"/>
      </w:tabs>
      <w:spacing w:before="120" w:after="120"/>
      <w:ind w:left="709"/>
      <w:jc w:val="both"/>
    </w:pPr>
    <w:rPr>
      <w:sz w:val="26"/>
      <w:szCs w:val="20"/>
      <w:lang w:val="x-none" w:eastAsia="x-none"/>
    </w:rPr>
  </w:style>
  <w:style w:type="character" w:customStyle="1" w:styleId="Normal1Char">
    <w:name w:val="Normal1 Char"/>
    <w:link w:val="Normal1"/>
    <w:rsid w:val="00A832EE"/>
    <w:rPr>
      <w:sz w:val="26"/>
      <w:lang w:val="x-none" w:eastAsia="x-none"/>
    </w:rPr>
  </w:style>
  <w:style w:type="paragraph" w:styleId="NormalWeb">
    <w:name w:val="Normal (Web)"/>
    <w:basedOn w:val="Normal"/>
    <w:rsid w:val="00A832EE"/>
    <w:pPr>
      <w:spacing w:before="100" w:beforeAutospacing="1" w:after="100" w:afterAutospacing="1"/>
    </w:pPr>
    <w:rPr>
      <w:rFonts w:ascii="Arial" w:eastAsia="Arial Unicode MS" w:hAnsi="Arial" w:cs="Arial"/>
      <w:color w:val="000000"/>
      <w:sz w:val="20"/>
      <w:szCs w:val="20"/>
    </w:rPr>
  </w:style>
  <w:style w:type="numbering" w:customStyle="1" w:styleId="1a-11">
    <w:name w:val="1 / a / -11"/>
    <w:basedOn w:val="NoList"/>
    <w:next w:val="1ai"/>
    <w:rsid w:val="00A832EE"/>
    <w:pPr>
      <w:numPr>
        <w:numId w:val="1"/>
      </w:numPr>
    </w:pPr>
  </w:style>
  <w:style w:type="numbering" w:styleId="1ai">
    <w:name w:val="Outline List 1"/>
    <w:basedOn w:val="NoList"/>
    <w:uiPriority w:val="99"/>
    <w:unhideWhenUsed/>
    <w:rsid w:val="00A832EE"/>
  </w:style>
  <w:style w:type="numbering" w:customStyle="1" w:styleId="1a-111">
    <w:name w:val="1 / a / -111"/>
    <w:basedOn w:val="NoList"/>
    <w:next w:val="1ai"/>
    <w:rsid w:val="00A832EE"/>
  </w:style>
  <w:style w:type="numbering" w:customStyle="1" w:styleId="1a-112">
    <w:name w:val="1 / a / -112"/>
    <w:basedOn w:val="NoList"/>
    <w:next w:val="1ai"/>
    <w:rsid w:val="00A832EE"/>
  </w:style>
  <w:style w:type="paragraph" w:customStyle="1" w:styleId="Muc1">
    <w:name w:val="Muc 1"/>
    <w:basedOn w:val="Normal"/>
    <w:rsid w:val="00A832EE"/>
    <w:pPr>
      <w:numPr>
        <w:numId w:val="3"/>
      </w:numPr>
      <w:spacing w:before="60" w:after="60" w:line="288" w:lineRule="auto"/>
      <w:ind w:right="170"/>
      <w:jc w:val="both"/>
    </w:pPr>
    <w:rPr>
      <w:b/>
      <w:color w:val="0000FF"/>
      <w:sz w:val="26"/>
      <w:szCs w:val="26"/>
      <w:lang w:val="en-GB"/>
    </w:rPr>
  </w:style>
  <w:style w:type="character" w:customStyle="1" w:styleId="Tablecaption">
    <w:name w:val="Table caption_"/>
    <w:basedOn w:val="DefaultParagraphFont"/>
    <w:link w:val="Tablecaption0"/>
    <w:rsid w:val="00A832EE"/>
    <w:rPr>
      <w:b/>
      <w:bCs/>
      <w:sz w:val="28"/>
      <w:szCs w:val="28"/>
      <w:shd w:val="clear" w:color="auto" w:fill="FFFFFF"/>
    </w:rPr>
  </w:style>
  <w:style w:type="paragraph" w:customStyle="1" w:styleId="Tablecaption0">
    <w:name w:val="Table caption"/>
    <w:basedOn w:val="Normal"/>
    <w:link w:val="Tablecaption"/>
    <w:rsid w:val="00A832EE"/>
    <w:pPr>
      <w:widowControl w:val="0"/>
      <w:shd w:val="clear" w:color="auto" w:fill="FFFFFF"/>
    </w:pPr>
    <w:rPr>
      <w:b/>
      <w:bCs/>
      <w:sz w:val="28"/>
      <w:szCs w:val="28"/>
    </w:rPr>
  </w:style>
  <w:style w:type="paragraph" w:customStyle="1" w:styleId="Default">
    <w:name w:val="Default"/>
    <w:rsid w:val="00A832EE"/>
    <w:pPr>
      <w:autoSpaceDE w:val="0"/>
      <w:autoSpaceDN w:val="0"/>
      <w:adjustRightInd w:val="0"/>
    </w:pPr>
    <w:rPr>
      <w:rFonts w:eastAsia="Microsoft Sans Serif"/>
      <w:color w:val="000000"/>
      <w:sz w:val="24"/>
      <w:szCs w:val="24"/>
      <w:lang w:val="vi-VN" w:eastAsia="vi-VN"/>
    </w:rPr>
  </w:style>
  <w:style w:type="character" w:customStyle="1" w:styleId="Vnbnnidung3">
    <w:name w:val="Văn bản nội dung (3)_"/>
    <w:basedOn w:val="DefaultParagraphFont"/>
    <w:link w:val="Vnbnnidung30"/>
    <w:uiPriority w:val="99"/>
    <w:locked/>
    <w:rsid w:val="004656B3"/>
    <w:rPr>
      <w:b/>
      <w:bCs/>
      <w:sz w:val="26"/>
      <w:szCs w:val="26"/>
      <w:shd w:val="clear" w:color="auto" w:fill="FFFFFF"/>
    </w:rPr>
  </w:style>
  <w:style w:type="paragraph" w:customStyle="1" w:styleId="Vnbnnidung30">
    <w:name w:val="Văn bản nội dung (3)"/>
    <w:basedOn w:val="Normal"/>
    <w:link w:val="Vnbnnidung3"/>
    <w:uiPriority w:val="99"/>
    <w:rsid w:val="004656B3"/>
    <w:pPr>
      <w:widowControl w:val="0"/>
      <w:shd w:val="clear" w:color="auto" w:fill="FFFFFF"/>
      <w:spacing w:after="360" w:line="422" w:lineRule="exact"/>
      <w:jc w:val="center"/>
    </w:pPr>
    <w:rPr>
      <w:b/>
      <w:bCs/>
      <w:sz w:val="26"/>
      <w:szCs w:val="26"/>
    </w:rPr>
  </w:style>
  <w:style w:type="paragraph" w:customStyle="1" w:styleId="tenvb">
    <w:name w:val="tenvb"/>
    <w:basedOn w:val="Normal"/>
    <w:rsid w:val="00107FDA"/>
    <w:pPr>
      <w:spacing w:before="100" w:beforeAutospacing="1" w:after="100" w:afterAutospacing="1"/>
    </w:pPr>
  </w:style>
  <w:style w:type="character" w:customStyle="1" w:styleId="ListParagraphChar">
    <w:name w:val="List Paragraph Char"/>
    <w:aliases w:val="List Paragraph 1 Char,My checklist Char,Table Sequence Char,level 1 Char,Bullet L1 Char,Colorful List - Accent 11 Char,List Paragraph11 Char,FooterText Char,numbered Char,Paragraphe de liste Char,VNA - List Paragraph Char,lp1 Char"/>
    <w:link w:val="ListParagraph"/>
    <w:uiPriority w:val="34"/>
    <w:qFormat/>
    <w:rsid w:val="00EE434F"/>
    <w:rPr>
      <w:sz w:val="24"/>
    </w:rPr>
  </w:style>
  <w:style w:type="character" w:customStyle="1" w:styleId="Heading6Char">
    <w:name w:val="Heading 6 Char"/>
    <w:basedOn w:val="DefaultParagraphFont"/>
    <w:link w:val="Heading6"/>
    <w:uiPriority w:val="9"/>
    <w:rsid w:val="00732058"/>
    <w:rPr>
      <w:b/>
      <w:bCs/>
      <w:sz w:val="22"/>
      <w:szCs w:val="22"/>
    </w:rPr>
  </w:style>
  <w:style w:type="paragraph" w:customStyle="1" w:styleId="HOATHI1">
    <w:name w:val="HOATHI 1"/>
    <w:basedOn w:val="Normal"/>
    <w:link w:val="HOATHI1Char"/>
    <w:rsid w:val="0098443A"/>
    <w:pPr>
      <w:numPr>
        <w:numId w:val="4"/>
      </w:numPr>
      <w:spacing w:before="40" w:after="40"/>
      <w:jc w:val="both"/>
    </w:pPr>
    <w:rPr>
      <w:sz w:val="26"/>
    </w:rPr>
  </w:style>
  <w:style w:type="character" w:customStyle="1" w:styleId="HOATHI1Char">
    <w:name w:val="HOATHI 1 Char"/>
    <w:link w:val="HOATHI1"/>
    <w:rsid w:val="0098443A"/>
    <w:rPr>
      <w:sz w:val="26"/>
      <w:szCs w:val="24"/>
    </w:rPr>
  </w:style>
  <w:style w:type="numbering" w:styleId="111111">
    <w:name w:val="Outline List 2"/>
    <w:basedOn w:val="NoList"/>
    <w:rsid w:val="0098443A"/>
    <w:pPr>
      <w:numPr>
        <w:numId w:val="4"/>
      </w:numPr>
    </w:pPr>
  </w:style>
  <w:style w:type="paragraph" w:customStyle="1" w:styleId="DAUDONG">
    <w:name w:val="DAUDONG"/>
    <w:basedOn w:val="Normal"/>
    <w:link w:val="DAUDONGChar"/>
    <w:rsid w:val="0098443A"/>
    <w:pPr>
      <w:spacing w:before="40" w:after="40"/>
      <w:ind w:left="1020"/>
      <w:jc w:val="both"/>
    </w:pPr>
    <w:rPr>
      <w:sz w:val="26"/>
      <w:szCs w:val="26"/>
    </w:rPr>
  </w:style>
  <w:style w:type="character" w:customStyle="1" w:styleId="DAUDONGChar">
    <w:name w:val="DAUDONG Char"/>
    <w:link w:val="DAUDONG"/>
    <w:rsid w:val="0098443A"/>
    <w:rPr>
      <w:sz w:val="26"/>
      <w:szCs w:val="26"/>
    </w:rPr>
  </w:style>
  <w:style w:type="table" w:customStyle="1" w:styleId="TableGrid2">
    <w:name w:val="Table Grid2"/>
    <w:basedOn w:val="TableNormal"/>
    <w:next w:val="TableGrid"/>
    <w:uiPriority w:val="59"/>
    <w:rsid w:val="00A31FAA"/>
    <w:pPr>
      <w:widowControl w:val="0"/>
      <w:autoSpaceDE w:val="0"/>
      <w:autoSpaceDN w:val="0"/>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45B99"/>
    <w:pPr>
      <w:widowControl w:val="0"/>
      <w:autoSpaceDE w:val="0"/>
      <w:autoSpaceDN w:val="0"/>
    </w:pPr>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18829">
      <w:bodyDiv w:val="1"/>
      <w:marLeft w:val="0"/>
      <w:marRight w:val="0"/>
      <w:marTop w:val="0"/>
      <w:marBottom w:val="0"/>
      <w:divBdr>
        <w:top w:val="none" w:sz="0" w:space="0" w:color="auto"/>
        <w:left w:val="none" w:sz="0" w:space="0" w:color="auto"/>
        <w:bottom w:val="none" w:sz="0" w:space="0" w:color="auto"/>
        <w:right w:val="none" w:sz="0" w:space="0" w:color="auto"/>
      </w:divBdr>
    </w:div>
    <w:div w:id="26610178">
      <w:bodyDiv w:val="1"/>
      <w:marLeft w:val="0"/>
      <w:marRight w:val="0"/>
      <w:marTop w:val="0"/>
      <w:marBottom w:val="0"/>
      <w:divBdr>
        <w:top w:val="none" w:sz="0" w:space="0" w:color="auto"/>
        <w:left w:val="none" w:sz="0" w:space="0" w:color="auto"/>
        <w:bottom w:val="none" w:sz="0" w:space="0" w:color="auto"/>
        <w:right w:val="none" w:sz="0" w:space="0" w:color="auto"/>
      </w:divBdr>
    </w:div>
    <w:div w:id="30425254">
      <w:bodyDiv w:val="1"/>
      <w:marLeft w:val="0"/>
      <w:marRight w:val="0"/>
      <w:marTop w:val="0"/>
      <w:marBottom w:val="0"/>
      <w:divBdr>
        <w:top w:val="none" w:sz="0" w:space="0" w:color="auto"/>
        <w:left w:val="none" w:sz="0" w:space="0" w:color="auto"/>
        <w:bottom w:val="none" w:sz="0" w:space="0" w:color="auto"/>
        <w:right w:val="none" w:sz="0" w:space="0" w:color="auto"/>
      </w:divBdr>
    </w:div>
    <w:div w:id="262685662">
      <w:bodyDiv w:val="1"/>
      <w:marLeft w:val="0"/>
      <w:marRight w:val="0"/>
      <w:marTop w:val="0"/>
      <w:marBottom w:val="0"/>
      <w:divBdr>
        <w:top w:val="none" w:sz="0" w:space="0" w:color="auto"/>
        <w:left w:val="none" w:sz="0" w:space="0" w:color="auto"/>
        <w:bottom w:val="none" w:sz="0" w:space="0" w:color="auto"/>
        <w:right w:val="none" w:sz="0" w:space="0" w:color="auto"/>
      </w:divBdr>
    </w:div>
    <w:div w:id="275525651">
      <w:bodyDiv w:val="1"/>
      <w:marLeft w:val="0"/>
      <w:marRight w:val="0"/>
      <w:marTop w:val="0"/>
      <w:marBottom w:val="0"/>
      <w:divBdr>
        <w:top w:val="none" w:sz="0" w:space="0" w:color="auto"/>
        <w:left w:val="none" w:sz="0" w:space="0" w:color="auto"/>
        <w:bottom w:val="none" w:sz="0" w:space="0" w:color="auto"/>
        <w:right w:val="none" w:sz="0" w:space="0" w:color="auto"/>
      </w:divBdr>
    </w:div>
    <w:div w:id="328681548">
      <w:bodyDiv w:val="1"/>
      <w:marLeft w:val="0"/>
      <w:marRight w:val="0"/>
      <w:marTop w:val="0"/>
      <w:marBottom w:val="0"/>
      <w:divBdr>
        <w:top w:val="none" w:sz="0" w:space="0" w:color="auto"/>
        <w:left w:val="none" w:sz="0" w:space="0" w:color="auto"/>
        <w:bottom w:val="none" w:sz="0" w:space="0" w:color="auto"/>
        <w:right w:val="none" w:sz="0" w:space="0" w:color="auto"/>
      </w:divBdr>
    </w:div>
    <w:div w:id="391973160">
      <w:bodyDiv w:val="1"/>
      <w:marLeft w:val="0"/>
      <w:marRight w:val="0"/>
      <w:marTop w:val="0"/>
      <w:marBottom w:val="0"/>
      <w:divBdr>
        <w:top w:val="none" w:sz="0" w:space="0" w:color="auto"/>
        <w:left w:val="none" w:sz="0" w:space="0" w:color="auto"/>
        <w:bottom w:val="none" w:sz="0" w:space="0" w:color="auto"/>
        <w:right w:val="none" w:sz="0" w:space="0" w:color="auto"/>
      </w:divBdr>
    </w:div>
    <w:div w:id="428086889">
      <w:bodyDiv w:val="1"/>
      <w:marLeft w:val="0"/>
      <w:marRight w:val="0"/>
      <w:marTop w:val="0"/>
      <w:marBottom w:val="0"/>
      <w:divBdr>
        <w:top w:val="none" w:sz="0" w:space="0" w:color="auto"/>
        <w:left w:val="none" w:sz="0" w:space="0" w:color="auto"/>
        <w:bottom w:val="none" w:sz="0" w:space="0" w:color="auto"/>
        <w:right w:val="none" w:sz="0" w:space="0" w:color="auto"/>
      </w:divBdr>
    </w:div>
    <w:div w:id="470096039">
      <w:bodyDiv w:val="1"/>
      <w:marLeft w:val="0"/>
      <w:marRight w:val="0"/>
      <w:marTop w:val="0"/>
      <w:marBottom w:val="0"/>
      <w:divBdr>
        <w:top w:val="none" w:sz="0" w:space="0" w:color="auto"/>
        <w:left w:val="none" w:sz="0" w:space="0" w:color="auto"/>
        <w:bottom w:val="none" w:sz="0" w:space="0" w:color="auto"/>
        <w:right w:val="none" w:sz="0" w:space="0" w:color="auto"/>
      </w:divBdr>
    </w:div>
    <w:div w:id="582446438">
      <w:bodyDiv w:val="1"/>
      <w:marLeft w:val="0"/>
      <w:marRight w:val="0"/>
      <w:marTop w:val="0"/>
      <w:marBottom w:val="0"/>
      <w:divBdr>
        <w:top w:val="none" w:sz="0" w:space="0" w:color="auto"/>
        <w:left w:val="none" w:sz="0" w:space="0" w:color="auto"/>
        <w:bottom w:val="none" w:sz="0" w:space="0" w:color="auto"/>
        <w:right w:val="none" w:sz="0" w:space="0" w:color="auto"/>
      </w:divBdr>
    </w:div>
    <w:div w:id="732314449">
      <w:bodyDiv w:val="1"/>
      <w:marLeft w:val="0"/>
      <w:marRight w:val="0"/>
      <w:marTop w:val="0"/>
      <w:marBottom w:val="0"/>
      <w:divBdr>
        <w:top w:val="none" w:sz="0" w:space="0" w:color="auto"/>
        <w:left w:val="none" w:sz="0" w:space="0" w:color="auto"/>
        <w:bottom w:val="none" w:sz="0" w:space="0" w:color="auto"/>
        <w:right w:val="none" w:sz="0" w:space="0" w:color="auto"/>
      </w:divBdr>
    </w:div>
    <w:div w:id="923606625">
      <w:bodyDiv w:val="1"/>
      <w:marLeft w:val="0"/>
      <w:marRight w:val="0"/>
      <w:marTop w:val="0"/>
      <w:marBottom w:val="0"/>
      <w:divBdr>
        <w:top w:val="none" w:sz="0" w:space="0" w:color="auto"/>
        <w:left w:val="none" w:sz="0" w:space="0" w:color="auto"/>
        <w:bottom w:val="none" w:sz="0" w:space="0" w:color="auto"/>
        <w:right w:val="none" w:sz="0" w:space="0" w:color="auto"/>
      </w:divBdr>
    </w:div>
    <w:div w:id="994606673">
      <w:bodyDiv w:val="1"/>
      <w:marLeft w:val="0"/>
      <w:marRight w:val="0"/>
      <w:marTop w:val="0"/>
      <w:marBottom w:val="0"/>
      <w:divBdr>
        <w:top w:val="none" w:sz="0" w:space="0" w:color="auto"/>
        <w:left w:val="none" w:sz="0" w:space="0" w:color="auto"/>
        <w:bottom w:val="none" w:sz="0" w:space="0" w:color="auto"/>
        <w:right w:val="none" w:sz="0" w:space="0" w:color="auto"/>
      </w:divBdr>
    </w:div>
    <w:div w:id="1073770400">
      <w:bodyDiv w:val="1"/>
      <w:marLeft w:val="0"/>
      <w:marRight w:val="0"/>
      <w:marTop w:val="0"/>
      <w:marBottom w:val="0"/>
      <w:divBdr>
        <w:top w:val="none" w:sz="0" w:space="0" w:color="auto"/>
        <w:left w:val="none" w:sz="0" w:space="0" w:color="auto"/>
        <w:bottom w:val="none" w:sz="0" w:space="0" w:color="auto"/>
        <w:right w:val="none" w:sz="0" w:space="0" w:color="auto"/>
      </w:divBdr>
    </w:div>
    <w:div w:id="1306619244">
      <w:bodyDiv w:val="1"/>
      <w:marLeft w:val="0"/>
      <w:marRight w:val="0"/>
      <w:marTop w:val="0"/>
      <w:marBottom w:val="0"/>
      <w:divBdr>
        <w:top w:val="none" w:sz="0" w:space="0" w:color="auto"/>
        <w:left w:val="none" w:sz="0" w:space="0" w:color="auto"/>
        <w:bottom w:val="none" w:sz="0" w:space="0" w:color="auto"/>
        <w:right w:val="none" w:sz="0" w:space="0" w:color="auto"/>
      </w:divBdr>
    </w:div>
    <w:div w:id="1617980392">
      <w:bodyDiv w:val="1"/>
      <w:marLeft w:val="0"/>
      <w:marRight w:val="0"/>
      <w:marTop w:val="0"/>
      <w:marBottom w:val="0"/>
      <w:divBdr>
        <w:top w:val="none" w:sz="0" w:space="0" w:color="auto"/>
        <w:left w:val="none" w:sz="0" w:space="0" w:color="auto"/>
        <w:bottom w:val="none" w:sz="0" w:space="0" w:color="auto"/>
        <w:right w:val="none" w:sz="0" w:space="0" w:color="auto"/>
      </w:divBdr>
    </w:div>
    <w:div w:id="1756828213">
      <w:bodyDiv w:val="1"/>
      <w:marLeft w:val="0"/>
      <w:marRight w:val="0"/>
      <w:marTop w:val="0"/>
      <w:marBottom w:val="0"/>
      <w:divBdr>
        <w:top w:val="none" w:sz="0" w:space="0" w:color="auto"/>
        <w:left w:val="none" w:sz="0" w:space="0" w:color="auto"/>
        <w:bottom w:val="none" w:sz="0" w:space="0" w:color="auto"/>
        <w:right w:val="none" w:sz="0" w:space="0" w:color="auto"/>
      </w:divBdr>
    </w:div>
    <w:div w:id="1798722751">
      <w:bodyDiv w:val="1"/>
      <w:marLeft w:val="0"/>
      <w:marRight w:val="0"/>
      <w:marTop w:val="0"/>
      <w:marBottom w:val="0"/>
      <w:divBdr>
        <w:top w:val="none" w:sz="0" w:space="0" w:color="auto"/>
        <w:left w:val="none" w:sz="0" w:space="0" w:color="auto"/>
        <w:bottom w:val="none" w:sz="0" w:space="0" w:color="auto"/>
        <w:right w:val="none" w:sz="0" w:space="0" w:color="auto"/>
      </w:divBdr>
    </w:div>
    <w:div w:id="1875267465">
      <w:bodyDiv w:val="1"/>
      <w:marLeft w:val="0"/>
      <w:marRight w:val="0"/>
      <w:marTop w:val="0"/>
      <w:marBottom w:val="0"/>
      <w:divBdr>
        <w:top w:val="none" w:sz="0" w:space="0" w:color="auto"/>
        <w:left w:val="none" w:sz="0" w:space="0" w:color="auto"/>
        <w:bottom w:val="none" w:sz="0" w:space="0" w:color="auto"/>
        <w:right w:val="none" w:sz="0" w:space="0" w:color="auto"/>
      </w:divBdr>
    </w:div>
    <w:div w:id="2010592883">
      <w:bodyDiv w:val="1"/>
      <w:marLeft w:val="0"/>
      <w:marRight w:val="0"/>
      <w:marTop w:val="0"/>
      <w:marBottom w:val="0"/>
      <w:divBdr>
        <w:top w:val="none" w:sz="0" w:space="0" w:color="auto"/>
        <w:left w:val="none" w:sz="0" w:space="0" w:color="auto"/>
        <w:bottom w:val="none" w:sz="0" w:space="0" w:color="auto"/>
        <w:right w:val="none" w:sz="0" w:space="0" w:color="auto"/>
      </w:divBdr>
    </w:div>
    <w:div w:id="2048948485">
      <w:bodyDiv w:val="1"/>
      <w:marLeft w:val="0"/>
      <w:marRight w:val="0"/>
      <w:marTop w:val="0"/>
      <w:marBottom w:val="0"/>
      <w:divBdr>
        <w:top w:val="none" w:sz="0" w:space="0" w:color="auto"/>
        <w:left w:val="none" w:sz="0" w:space="0" w:color="auto"/>
        <w:bottom w:val="none" w:sz="0" w:space="0" w:color="auto"/>
        <w:right w:val="none" w:sz="0" w:space="0" w:color="auto"/>
      </w:divBdr>
    </w:div>
    <w:div w:id="209382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D2609-33D7-46FF-AB3F-B5CD6F32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4339</Words>
  <Characters>24733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2025-12-08T01:08:00Z</dcterms:created>
  <dcterms:modified xsi:type="dcterms:W3CDTF">2025-12-08T01:09:00Z</dcterms:modified>
</cp:coreProperties>
</file>